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7aa37354e4791" w:history="1">
              <w:r>
                <w:rPr>
                  <w:rStyle w:val="Hyperlink"/>
                </w:rPr>
                <w:t>2025-2031年全球与中国地板革市场分析及前景趋势预测报告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7aa37354e4791" w:history="1">
              <w:r>
                <w:rPr>
                  <w:rStyle w:val="Hyperlink"/>
                </w:rPr>
                <w:t>2025-2031年全球与中国地板革市场分析及前景趋势预测报告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7aa37354e4791" w:history="1">
                <w:r>
                  <w:rPr>
                    <w:rStyle w:val="Hyperlink"/>
                  </w:rPr>
                  <w:t>https://www.20087.com/5/66/DiBanGeHangYeQianJingFenXi.html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革是一种常见的地面装饰材料，凭借其美观大方、易于清洁保养等优点深受消费者喜爱。目前市场上流行的PVC地板革采用了先进的印刷技术和表面处理工艺，可以模仿木材、石材等多种纹理效果，极大地丰富了产品的视觉表现力。同时，为了适应环保要求，许多厂商开始采用无铅增塑剂和其他环保型助剂，减少了有害物质的释放。此外，一些新型地板革还具备防水、防滑、隔音等功能，提升了使用体验。在安装方式上，锁扣式地板革的出现简化了施工流程，缩短了工期，降低了成本，同时也便于后期更换维修。</w:t>
      </w:r>
      <w:r>
        <w:rPr>
          <w:rFonts w:hint="eastAsia"/>
        </w:rPr>
        <w:br/>
      </w:r>
      <w:r>
        <w:rPr>
          <w:rFonts w:hint="eastAsia"/>
        </w:rPr>
        <w:t>　　未来，地板革行业的竞争焦点将转向品质和服务两个方面。一方面，企业将继续加大研发投入，致力于研发更高质量、更耐用的产品，如添加抗菌成分或采用新型复合材料来提高耐磨性和舒适度。另一方面，随着消费者对个性化和便捷性的追求不断增加，定制化服务将成为重要卖点，包括提供多样化的颜色图案选择、快速上门测量安装等一站式解决方案。此外，数字化营销手段的应用也将改变传统的销售模式，通过线上平台展示产品特点并收集用户反馈，以便更好地满足市场需求。同时，行业标准化建设步伐加快，有助于规范市场竞争秩序，促进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7aa37354e4791" w:history="1">
        <w:r>
          <w:rPr>
            <w:rStyle w:val="Hyperlink"/>
          </w:rPr>
          <w:t>2025-2031年全球与中国地板革市场分析及前景趋势预测报告</w:t>
        </w:r>
      </w:hyperlink>
      <w:r>
        <w:rPr>
          <w:rFonts w:hint="eastAsia"/>
        </w:rPr>
        <w:t>》深入剖析了地板革产业链的整体结构，详细分析了地板革市场规模与需求，同时探讨了地板革价格动态及其影响因素。地板革报告客观呈现了行业现状，科学预测了地板革市场前景及发展趋势。在竞争格局方面，地板革报告重点关注了行业内的重点企业，深入分析了地板革市场竞争、集中度及品牌影响力。此外，地板革报告还对市场进行了细分，揭示了地板革各细分领域的增长潜力和投资机会。地板革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按照不同产品类型，地板革主要可以分为如下几个类别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全球不同产品类型地板革销售额增长趋势2020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棉革</w:t>
      </w:r>
      <w:r>
        <w:rPr>
          <w:rFonts w:hint="eastAsia"/>
        </w:rPr>
        <w:br/>
      </w:r>
      <w:r>
        <w:rPr>
          <w:rFonts w:hint="eastAsia"/>
        </w:rPr>
        <w:t>　　　　1.2.3 网格</w:t>
      </w:r>
      <w:r>
        <w:rPr>
          <w:rFonts w:hint="eastAsia"/>
        </w:rPr>
        <w:br/>
      </w:r>
      <w:r>
        <w:rPr>
          <w:rFonts w:hint="eastAsia"/>
        </w:rPr>
        <w:t>　　　　1.2.4 密实底</w:t>
      </w:r>
      <w:r>
        <w:rPr>
          <w:rFonts w:hint="eastAsia"/>
        </w:rPr>
        <w:br/>
      </w:r>
      <w:r>
        <w:rPr>
          <w:rFonts w:hint="eastAsia"/>
        </w:rPr>
        <w:t>　　1.3 从不同应用，地板革主要包括如下几个方面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全球不同应用地板革销售额增长趋势2020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电力配电室</w:t>
      </w:r>
      <w:r>
        <w:rPr>
          <w:rFonts w:hint="eastAsia"/>
        </w:rPr>
        <w:br/>
      </w:r>
      <w:r>
        <w:rPr>
          <w:rFonts w:hint="eastAsia"/>
        </w:rPr>
        <w:t>　　　　1.3.3 变电所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地板革行业背景、发展历史、现状及趋势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地板革行业目前现状分析</w:t>
      </w:r>
      <w:r>
        <w:rPr>
          <w:rFonts w:hint="eastAsia"/>
        </w:rPr>
        <w:br/>
      </w:r>
      <w:r>
        <w:rPr>
          <w:rFonts w:hint="eastAsia"/>
        </w:rPr>
        <w:t>　　　　1.4.2 地板革发展趋势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全球地板革总体规模分析</w:t>
      </w:r>
      <w:r>
        <w:rPr>
          <w:rFonts w:hint="eastAsia"/>
        </w:rPr>
        <w:br/>
      </w:r>
      <w:r>
        <w:rPr>
          <w:rFonts w:hint="eastAsia"/>
        </w:rPr>
        <w:t>　　2.1 全球地板革供需现状及预测（2020-2031）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全球地板革产能、产量、产能利用率及发展趋势（2020-2031）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全球地板革产量、需求量及发展趋势（2020-2031）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全球主要地区地板革产量及发展趋势（2020-2031）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全球主要地区地板革产量（2020-2025）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全球主要地区地板革产量（2026-2031）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全球主要地区地板革产量市场份额（2020-2031）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中国地板革供需现状及预测（2020-2031）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中国地板革产能、产量、产能利用率及发展趋势（2020-2031）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中国地板革产量、市场需求量及发展趋势（2020-2031）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全球地板革销量及销售额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全球市场地板革销售额（2020-2031）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全球市场地板革销量（2020-2031）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全球市场地板革价格趋势（2020-2031）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全球主要地区地板革市场规模分析：2020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全球主要地区地板革销售收入及市场份额（2020-2025年）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全球主要地区地板革销量分析：2020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全球主要地区地板革销量及市场份额（2020-2025年）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全球主要地区地板革销量及市场份额预测（2026-2031）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北美市场地板革销量、收入及增长率（2020-2031）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欧洲市场地板革销量、收入及增长率（2020-2031）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中国市场地板革销量、收入及增长率（2020-2031）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日本市场地板革销量、收入及增长率（2020-2031）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东南亚市场地板革销量、收入及增长率（2020-2031）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印度市场地板革销量、收入及增长率（2020-2031）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全球市场主要厂商地板革产能市场份额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全球市场主要厂商地板革销量（2020-2025）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全球市场主要厂商地板革销量（2020-2025）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全球市场主要厂商地板革销售收入（2020-2025）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全球市场主要厂商地板革销售价格（2020-2025）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2024年全球主要生产商地板革收入排名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中国市场主要厂商地板革销量（2020-2025）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中国市场主要厂商地板革销量（2020-2025）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中国市场主要厂商地板革销售收入（2020-2025）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2024年中国主要生产商地板革收入排名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中国市场主要厂商地板革销售价格（2020-2025）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全球主要厂商地板革总部及产地分布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全球主要厂商成立时间及地板革商业化日期</w:t>
      </w:r>
      <w:r>
        <w:rPr>
          <w:rFonts w:hint="eastAsia"/>
        </w:rPr>
        <w:br/>
      </w:r>
      <w:r>
        <w:rPr>
          <w:rFonts w:hint="eastAsia"/>
        </w:rPr>
        <w:t>　　4.6 全球主要厂商地板革产品类型及应用</w:t>
      </w:r>
      <w:r>
        <w:rPr>
          <w:rFonts w:hint="eastAsia"/>
        </w:rPr>
        <w:br/>
      </w:r>
      <w:r>
        <w:rPr>
          <w:rFonts w:hint="eastAsia"/>
        </w:rPr>
        <w:t>　　4.7 地板革行业集中度、竞争程度分析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地板革行业集中度分析：2024年全球Top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全球地板革第一梯队、第二梯队和第三梯队生产商（品牌）及市场份额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地板革销量、收入、价格及毛利率（2020-2025）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不同产品类型地板革分析</w:t>
      </w:r>
      <w:r>
        <w:rPr>
          <w:rFonts w:hint="eastAsia"/>
        </w:rPr>
        <w:br/>
      </w:r>
      <w:r>
        <w:rPr>
          <w:rFonts w:hint="eastAsia"/>
        </w:rPr>
        <w:t>　　6.1 全球不同产品类型地板革销量（2020-2031）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全球不同产品类型地板革销量及市场份额（2020-2025）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全球不同产品类型地板革销量预测（2026-2031）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全球不同产品类型地板革收入（2020-2031）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全球不同产品类型地板革收入及市场份额（2020-2025）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全球不同产品类型地板革收入预测（2026-2031）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全球不同产品类型地板革价格走势（2020-2031）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不同应用地板革分析</w:t>
      </w:r>
      <w:r>
        <w:rPr>
          <w:rFonts w:hint="eastAsia"/>
        </w:rPr>
        <w:br/>
      </w:r>
      <w:r>
        <w:rPr>
          <w:rFonts w:hint="eastAsia"/>
        </w:rPr>
        <w:t>　　7.1 全球不同应用地板革销量（2020-2031）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全球不同应用地板革销量及市场份额（2020-2025）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全球不同应用地板革销量预测（2026-2031）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全球不同应用地板革收入（2020-2031）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全球不同应用地板革收入及市场份额（2020-2025）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全球不同应用地板革收入预测（2026-2031）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全球不同应用地板革价格走势（2020-2031）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地板革产业链分析</w:t>
      </w:r>
      <w:r>
        <w:rPr>
          <w:rFonts w:hint="eastAsia"/>
        </w:rPr>
        <w:br/>
      </w:r>
      <w:r>
        <w:rPr>
          <w:rFonts w:hint="eastAsia"/>
        </w:rPr>
        <w:t>　　8.2 地板革工艺制造技术分析</w:t>
      </w:r>
      <w:r>
        <w:rPr>
          <w:rFonts w:hint="eastAsia"/>
        </w:rPr>
        <w:br/>
      </w:r>
      <w:r>
        <w:rPr>
          <w:rFonts w:hint="eastAsia"/>
        </w:rPr>
        <w:t>　　8.3 地板革产业上游供应分析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地板革下游客户分析</w:t>
      </w:r>
      <w:r>
        <w:rPr>
          <w:rFonts w:hint="eastAsia"/>
        </w:rPr>
        <w:br/>
      </w:r>
      <w:r>
        <w:rPr>
          <w:rFonts w:hint="eastAsia"/>
        </w:rPr>
        <w:t>　　8.5 地板革销售渠道分析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地板革行业发展机遇及主要驱动因素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地板革行业发展面临的风险</w:t>
      </w:r>
      <w:r>
        <w:rPr>
          <w:rFonts w:hint="eastAsia"/>
        </w:rPr>
        <w:br/>
      </w:r>
      <w:r>
        <w:rPr>
          <w:rFonts w:hint="eastAsia"/>
        </w:rPr>
        <w:t>　　9.3 地板革行业政策分析</w:t>
      </w:r>
      <w:r>
        <w:rPr>
          <w:rFonts w:hint="eastAsia"/>
        </w:rPr>
        <w:br/>
      </w:r>
      <w:r>
        <w:rPr>
          <w:rFonts w:hint="eastAsia"/>
        </w:rPr>
        <w:t>　　9.4 地板革中国企业SWOT分析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全球不同产品类型地板革销售额增长（CAGR）趋势2020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地板革行业目前发展现状</w:t>
      </w:r>
      <w:r>
        <w:rPr>
          <w:rFonts w:hint="eastAsia"/>
        </w:rPr>
        <w:br/>
      </w:r>
      <w:r>
        <w:rPr>
          <w:rFonts w:hint="eastAsia"/>
        </w:rPr>
        <w:t>　　表 4： 地板革发展趋势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全球主要地区地板革产量增速（CAGR）：（2020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全球主要地区地板革产量（2020-2025）&amp;（吨）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全球主要地区地板革产量（2026-2031）&amp;（吨）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全球主要地区地板革产量市场份额（2020-2025）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全球主要地区地板革产量（2026-2031）&amp;（吨）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全球主要地区地板革销售收入增速：（2020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全球主要地区地板革销售收入（2020-2025）&amp;（百万美元）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全球主要地区地板革销售收入市场份额（2020-2025）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全球主要地区地板革收入（2026-2031）&amp;（百万美元）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全球主要地区地板革收入市场份额（2026-2031）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全球主要地区地板革销量（吨）：2020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全球主要地区地板革销量（2020-2025）&amp;（吨）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全球主要地区地板革销量市场份额（2020-2025）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全球主要地区地板革销量（2026-2031）&amp;（吨）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全球主要地区地板革销量份额（2026-2031）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全球市场主要厂商地板革产能（2024-2025）&amp;（吨）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全球市场主要厂商地板革销量（2020-2025）&amp;（吨）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全球市场主要厂商地板革销量市场份额（2020-2025）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全球市场主要厂商地板革销售收入（2020-2025）&amp;（百万美元）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全球市场主要厂商地板革销售收入市场份额（2020-2025）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全球市场主要厂商地板革销售价格（2020-2025）&amp;（美元/吨）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2024年全球主要生产商地板革收入排名（百万美元）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中国市场主要厂商地板革销量（2020-2025）&amp;（吨）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中国市场主要厂商地板革销量市场份额（2020-2025）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中国市场主要厂商地板革销售收入（2020-2025）&amp;（百万美元）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中国市场主要厂商地板革销售收入市场份额（2020-2025）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2024年中国主要生产商地板革收入排名（百万美元）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中国市场主要厂商地板革销售价格（2020-2025）&amp;（美元/吨）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全球主要厂商地板革总部及产地分布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全球主要厂商成立时间及地板革商业化日期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全球主要厂商地板革产品类型及应用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2024年全球地板革主要厂商市场地位（第一梯队、第二梯队和第三梯队）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全球地板革市场投资、并购等现状分析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地板革生产基地、销售区域、竞争对手及市场地位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地板革产品规格、参数及市场应用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地板革销量（吨）、收入（百万美元）、价格（美元/吨）及毛利率（2020-2025）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全球不同产品类型地板革销量（2020-2025年）&amp;（吨）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全球不同产品类型地板革销量市场份额（2020-2025）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全球不同产品类型地板革销量预测（2026-2031）&amp;（吨）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全球市场不同产品类型地板革销量市场份额预测（2026-2031）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全球不同产品类型地板革收入（2020-2025年）&amp;（百万美元）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全球不同产品类型地板革收入市场份额（2020-2025）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全球不同产品类型地板革收入预测（2026-2031）&amp;（百万美元）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全球不同产品类型地板革收入市场份额预测（2026-2031）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全球不同应用地板革销量（2020-2025年）&amp;（吨）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全球不同应用地板革销量市场份额（2020-2025）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全球不同应用地板革销量预测（2026-2031）&amp;（吨）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全球市场不同应用地板革销量市场份额预测（2026-2031）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全球不同应用地板革收入（2020-2025年）&amp;（百万美元）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全球不同应用地板革收入市场份额（2020-2025）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全球不同应用地板革收入预测（2026-2031）&amp;（百万美元）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全球不同应用地板革收入市场份额预测（2026-2031）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地板革上游原料供应商及联系方式列表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地板革典型客户列表</w:t>
      </w:r>
      <w:r>
        <w:rPr>
          <w:rFonts w:hint="eastAsia"/>
        </w:rPr>
        <w:br/>
      </w:r>
      <w:r>
        <w:rPr>
          <w:rFonts w:hint="eastAsia"/>
        </w:rPr>
        <w:t>　　表 136： 地板革主要销售模式及销售渠道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地板革行业发展机遇及主要驱动因素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地板革行业发展面临的风险</w:t>
      </w:r>
      <w:r>
        <w:rPr>
          <w:rFonts w:hint="eastAsia"/>
        </w:rPr>
        <w:br/>
      </w:r>
      <w:r>
        <w:rPr>
          <w:rFonts w:hint="eastAsia"/>
        </w:rPr>
        <w:t>　　表 139： 地板革行业政策分析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地板革产品图片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全球不同产品类型地板革销售额2020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全球不同产品类型地板革市场份额2024 &amp; 2031</w:t>
      </w:r>
      <w:r>
        <w:rPr>
          <w:rFonts w:hint="eastAsia"/>
        </w:rPr>
        <w:br/>
      </w:r>
      <w:r>
        <w:rPr>
          <w:rFonts w:hint="eastAsia"/>
        </w:rPr>
        <w:t>　　图 4： 棉革产品图片</w:t>
      </w:r>
      <w:r>
        <w:rPr>
          <w:rFonts w:hint="eastAsia"/>
        </w:rPr>
        <w:br/>
      </w:r>
      <w:r>
        <w:rPr>
          <w:rFonts w:hint="eastAsia"/>
        </w:rPr>
        <w:t>　　图 5： 网格产品图片</w:t>
      </w:r>
      <w:r>
        <w:rPr>
          <w:rFonts w:hint="eastAsia"/>
        </w:rPr>
        <w:br/>
      </w:r>
      <w:r>
        <w:rPr>
          <w:rFonts w:hint="eastAsia"/>
        </w:rPr>
        <w:t>　　图 6： 密实底产品图片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全球不同应用地板革市场份额2024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电力配电室</w:t>
      </w:r>
      <w:r>
        <w:rPr>
          <w:rFonts w:hint="eastAsia"/>
        </w:rPr>
        <w:br/>
      </w:r>
      <w:r>
        <w:rPr>
          <w:rFonts w:hint="eastAsia"/>
        </w:rPr>
        <w:t>　　图 10： 变电所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全球地板革产能、产量、产能利用率及发展趋势（2020-2031）&amp;（吨）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全球地板革产量、需求量及发展趋势（2020-2031）&amp;（吨）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全球主要地区地板革产量（2020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全球主要地区地板革产量市场份额（2020-2031）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中国地板革产能、产量、产能利用率及发展趋势（2020-2031）&amp;（吨）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中国地板革产量、市场需求量及发展趋势（2020-2031）&amp;（吨）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全球地板革市场销售额及增长率：（2020-2031）&amp;（百万美元）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全球市场地板革市场规模：2020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全球市场地板革销量及增长率（2020-2031）&amp;（吨）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全球市场地板革价格趋势（2020-2031）&amp;（美元/吨）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全球主要地区地板革销售收入（2020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全球主要地区地板革销售收入市场份额（2020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北美市场地板革销量及增长率（2020-2031）&amp;（吨）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北美市场地板革收入及增长率（2020-2031）&amp;（百万美元）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欧洲市场地板革销量及增长率（2020-2031）&amp;（吨）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欧洲市场地板革收入及增长率（2020-2031）&amp;（百万美元）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中国市场地板革销量及增长率（2020-2031）&amp;（吨）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中国市场地板革收入及增长率（2020-2031）&amp;（百万美元）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日本市场地板革销量及增长率（2020-2031）&amp;（吨）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日本市场地板革收入及增长率（2020-2031）&amp;（百万美元）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东南亚市场地板革销量及增长率（2020-2031）&amp;（吨）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东南亚市场地板革收入及增长率（2020-2031）&amp;（百万美元）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印度市场地板革销量及增长率（2020-2031）&amp;（吨）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印度市场地板革收入及增长率（2020-2031）&amp;（百万美元）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2024年全球市场主要厂商地板革销量市场份额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2024年全球市场主要厂商地板革收入市场份额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2024年中国市场主要厂商地板革销量市场份额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2024年中国市场主要厂商地板革收入市场份额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2024年全球前五大生产商地板革市场份额</w:t>
      </w:r>
      <w:r>
        <w:rPr>
          <w:rFonts w:hint="eastAsia"/>
        </w:rPr>
        <w:br/>
      </w:r>
      <w:r>
        <w:rPr>
          <w:rFonts w:hint="eastAsia"/>
        </w:rPr>
        <w:t>　　图 41： 2024年全球地板革第一梯队、第二梯队和第三梯队厂商及市场份额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全球不同产品类型地板革价格走势（2020-2031）&amp;（美元/吨）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全球不同应用地板革价格走势（2020-2031）&amp;（美元/吨）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地板革产业链</w:t>
      </w:r>
      <w:r>
        <w:rPr>
          <w:rFonts w:hint="eastAsia"/>
        </w:rPr>
        <w:br/>
      </w:r>
      <w:r>
        <w:rPr>
          <w:rFonts w:hint="eastAsia"/>
        </w:rPr>
        <w:t>　　图 45： 地板革中国企业SWOT分析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7aa37354e4791" w:history="1">
        <w:r>
          <w:rPr>
            <w:rStyle w:val="Hyperlink"/>
          </w:rPr>
          <w:t>2025-2031年全球与中国地板革市场分析及前景趋势预测报告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7aa37354e4791" w:history="1">
        <w:r>
          <w:rPr>
            <w:rStyle w:val="Hyperlink"/>
          </w:rPr>
          <w:t>https://www.20087.com/5/66/DiBanGeHangYeQianJingFenXi.html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0f57155ea4689" w:history="1">
      <w:r>
        <w:rPr>
          <w:rStyle w:val="Hyperlink"/>
        </w:rPr>
        <w:t>2025-2031年全球与中国地板革市场分析及前景趋势预测报告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BanGeHangYeQianJingFenXi.html" TargetMode="External" Id="R6647aa37354e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BanGeHangYeQianJingFenXi.html" TargetMode="External" Id="R45c0f57155ea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2025-01-09T23:12:57Z</dcterms:created>
  <dcterms:modified xsi:type="dcterms:W3CDTF">2025-01-10T00:12:57Z</dcterms:modified>
  <dc:subject>2025-2031年全球与中国地板革市场分析及前景趋势预测报告</dc:subject>
  <dc:title>2025-2031年全球与中国地板革市场分析及前景趋势预测报告</dc:title>
  <cp:keywords>2025-2031年全球与中国地板革市场分析及前景趋势预测报告</cp:keywords>
  <dc:description>2025-2031年全球与中国地板革市场分析及前景趋势预测报告</dc:description>
</cp:coreProperties>
</file>