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566f85d0e4659" w:history="1">
              <w:r>
                <w:rPr>
                  <w:rStyle w:val="Hyperlink"/>
                </w:rPr>
                <w:t>2025-2031年中国抗静电剂行业发展调研与市场前景分析报告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566f85d0e4659" w:history="1">
              <w:r>
                <w:rPr>
                  <w:rStyle w:val="Hyperlink"/>
                </w:rPr>
                <w:t>2025-2031年中国抗静电剂行业发展调研与市场前景分析报告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566f85d0e4659" w:history="1">
                <w:r>
                  <w:rPr>
                    <w:rStyle w:val="Hyperlink"/>
                  </w:rPr>
                  <w:t>https://www.20087.com/5/36/KangJingDianJiShiChangQianJing.html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剂主要用于减少或消除塑料、涂料、纤维等材料在加工和使用过程中产生的静电，防止火灾、爆炸和产品损伤。目前，抗静电剂市场主要由胺类、季铵盐、聚醚类化合物等有机化合物主导。随着安全和环保法规的严格实施，对低毒性、低挥发性有机化合物（VOCs）的抗静电剂需求增加。</w:t>
      </w:r>
      <w:r>
        <w:rPr>
          <w:rFonts w:hint="eastAsia"/>
        </w:rPr>
        <w:br/>
      </w:r>
      <w:r>
        <w:rPr>
          <w:rFonts w:hint="eastAsia"/>
        </w:rPr>
        <w:t>　　未来，抗静电剂行业将更加重视环保型产品的研发，以及多功能复合剂的开发。生物基抗静电剂和纳米材料将成为研发的新方向，以满足市场对绿色化学品的需求。同时，抗静电剂将与抗菌、阻燃等其他功能性添加剂结合，形成复合解决方案，为客户提供更全面的材料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566f85d0e4659" w:history="1">
        <w:r>
          <w:rPr>
            <w:rStyle w:val="Hyperlink"/>
          </w:rPr>
          <w:t>2025-2031年中国抗静电剂行业发展调研与市场前景分析报告</w:t>
        </w:r>
      </w:hyperlink>
      <w:r>
        <w:rPr>
          <w:rFonts w:hint="eastAsia"/>
        </w:rPr>
        <w:t>》基于国家统计局及相关行业协会的详实数据，系统分析了抗静电剂市场规模、竞争格局及抗静电剂重点企业经营状况，梳理抗静电剂行业技术发展现状与未来方向。报告还结合抗静电剂市场供需变化与政策环境，对抗静电剂行业发展前景与趋势作出科学预测，并评估抗静电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中国抗静电剂行业概述</w:t>
      </w:r>
      <w:r>
        <w:rPr>
          <w:rFonts w:hint="eastAsia"/>
        </w:rPr>
        <w:br/>
      </w:r>
      <w:r>
        <w:rPr>
          <w:rFonts w:hint="eastAsia"/>
        </w:rPr>
        <w:t>　　第一节 抗静电剂行业定义</w:t>
      </w:r>
      <w:r>
        <w:rPr>
          <w:rFonts w:hint="eastAsia"/>
        </w:rPr>
        <w:br/>
      </w:r>
      <w:r>
        <w:rPr>
          <w:rFonts w:hint="eastAsia"/>
        </w:rPr>
        <w:t>　　第二节 抗静电剂行业发展种类</w:t>
      </w:r>
      <w:r>
        <w:rPr>
          <w:rFonts w:hint="eastAsia"/>
        </w:rPr>
        <w:br/>
      </w:r>
      <w:r>
        <w:rPr>
          <w:rFonts w:hint="eastAsia"/>
        </w:rPr>
        <w:t>　　第三节 抗静电剂行业特征</w:t>
      </w:r>
      <w:r>
        <w:rPr>
          <w:rFonts w:hint="eastAsia"/>
        </w:rPr>
        <w:br/>
      </w:r>
      <w:r>
        <w:rPr>
          <w:rFonts w:hint="eastAsia"/>
        </w:rPr>
        <w:t>　　第四节 抗静电剂行业发展历程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2024-2025年中国抗静电剂行业发展环境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抗静电剂行业相关政策及影响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中国抗静电剂行业发展特点</w:t>
      </w:r>
      <w:r>
        <w:rPr>
          <w:rFonts w:hint="eastAsia"/>
        </w:rPr>
        <w:br/>
      </w:r>
      <w:r>
        <w:rPr>
          <w:rFonts w:hint="eastAsia"/>
        </w:rPr>
        <w:t>　　第一节 抗静电剂行业运行分析</w:t>
      </w:r>
      <w:r>
        <w:rPr>
          <w:rFonts w:hint="eastAsia"/>
        </w:rPr>
        <w:br/>
      </w:r>
      <w:r>
        <w:rPr>
          <w:rFonts w:hint="eastAsia"/>
        </w:rPr>
        <w:t>　　第二节 中国抗静电剂行业重要性</w:t>
      </w:r>
      <w:r>
        <w:rPr>
          <w:rFonts w:hint="eastAsia"/>
        </w:rPr>
        <w:br/>
      </w:r>
      <w:r>
        <w:rPr>
          <w:rFonts w:hint="eastAsia"/>
        </w:rPr>
        <w:t>　　第三节 抗静电剂行业特性分析</w:t>
      </w:r>
      <w:r>
        <w:rPr>
          <w:rFonts w:hint="eastAsia"/>
        </w:rPr>
        <w:br/>
      </w:r>
      <w:r>
        <w:rPr>
          <w:rFonts w:hint="eastAsia"/>
        </w:rPr>
        <w:t>　　第四节 抗静电剂行业发展历程</w:t>
      </w:r>
      <w:r>
        <w:rPr>
          <w:rFonts w:hint="eastAsia"/>
        </w:rPr>
        <w:br/>
      </w:r>
      <w:r>
        <w:rPr>
          <w:rFonts w:hint="eastAsia"/>
        </w:rPr>
        <w:t>　　第五节 抗静电剂行业技术现状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中国抗静电剂厂商市场竞争力与市场竞争格局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抗静电剂行业竞争格局分析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中国抗静电剂行业供需情况</w:t>
      </w:r>
      <w:r>
        <w:rPr>
          <w:rFonts w:hint="eastAsia"/>
        </w:rPr>
        <w:br/>
      </w:r>
      <w:r>
        <w:rPr>
          <w:rFonts w:hint="eastAsia"/>
        </w:rPr>
        <w:t>　　第一节 抗静电剂行业市场需求分析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抗静电剂行业供给能力分析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抗静电剂行业销售状况分析</w:t>
      </w:r>
      <w:r>
        <w:rPr>
          <w:rFonts w:hint="eastAsia"/>
        </w:rPr>
        <w:br/>
      </w:r>
      <w:r>
        <w:rPr>
          <w:rFonts w:hint="eastAsia"/>
        </w:rPr>
        <w:t>　　第一节 抗静电剂行业销售收入分析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抗静电剂行业投资收益率分析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抗静电剂行业产品销售成本分析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抗静电剂行业销售税金分析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抗静电剂行业进出口分析</w:t>
      </w:r>
      <w:r>
        <w:rPr>
          <w:rFonts w:hint="eastAsia"/>
        </w:rPr>
        <w:br/>
      </w:r>
      <w:r>
        <w:rPr>
          <w:rFonts w:hint="eastAsia"/>
        </w:rPr>
        <w:t>　　第一节 抗静电剂行业历史进出口总量变化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一、抗静电剂行业进口总量变化</w:t>
      </w:r>
      <w:r>
        <w:rPr>
          <w:rFonts w:hint="eastAsia"/>
        </w:rPr>
        <w:br/>
      </w:r>
      <w:r>
        <w:rPr>
          <w:rFonts w:hint="eastAsia"/>
        </w:rPr>
        <w:t>　　　　二、抗静电剂行业出口总量变化</w:t>
      </w:r>
      <w:r>
        <w:rPr>
          <w:rFonts w:hint="eastAsia"/>
        </w:rPr>
        <w:br/>
      </w:r>
      <w:r>
        <w:rPr>
          <w:rFonts w:hint="eastAsia"/>
        </w:rPr>
        <w:t>　　　　三、抗静电剂行业进出口差量变动情况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抗静电剂行业历史进出口结构变化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一、抗静电剂行业进口来源分析</w:t>
      </w:r>
      <w:r>
        <w:rPr>
          <w:rFonts w:hint="eastAsia"/>
        </w:rPr>
        <w:br/>
      </w:r>
      <w:r>
        <w:rPr>
          <w:rFonts w:hint="eastAsia"/>
        </w:rPr>
        <w:t>　　　　二、抗静电剂行业出口去向分析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影响抗静电剂行业进出口的主要因素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抗静电剂行业进出口态势展望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一、抗静电剂行业进口态势展望</w:t>
      </w:r>
      <w:r>
        <w:rPr>
          <w:rFonts w:hint="eastAsia"/>
        </w:rPr>
        <w:br/>
      </w:r>
      <w:r>
        <w:rPr>
          <w:rFonts w:hint="eastAsia"/>
        </w:rPr>
        <w:t>　　　　二、抗静电剂行业出口态势展望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中国抗静电剂区域市场投资状况分析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中国抗静电剂市场发展预测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抗静电剂重点企业发展展望</w:t>
      </w:r>
      <w:r>
        <w:rPr>
          <w:rFonts w:hint="eastAsia"/>
        </w:rPr>
        <w:br/>
      </w:r>
      <w:r>
        <w:rPr>
          <w:rFonts w:hint="eastAsia"/>
        </w:rPr>
        <w:t>　　第一节 抗静电剂企业（一）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抗静电剂企业（二）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抗静电剂企业（三）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抗静电剂企业（四）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抗静电剂企业（五）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抗静电剂企业（六）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中国抗静电剂行业未来发展预测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一、2025-2031年抗静电剂行业产能预测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二、2025-2031年抗静电剂行业产量预测</w:t>
      </w:r>
      <w:r>
        <w:rPr>
          <w:rFonts w:hint="eastAsia"/>
        </w:rPr>
        <w:br/>
      </w:r>
      <w:r>
        <w:rPr>
          <w:rFonts w:hint="eastAsia"/>
        </w:rPr>
        <w:t>　　第二节 [^中智林^]2025-2031年市场需求预测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一、2025-2031年抗静电剂行业需求预测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二、2025-2031年抗静电剂行业市场供需平衡预测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抗静电剂产业链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2020-2025年中国抗静电剂行业市场规模及增长情况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2020-2025年中国抗静电剂行业产量及增长趋势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2020-2025年中国抗静电剂市场需求量及增速统计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2020-2025年中国抗静电剂行业盈利情况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2020-2025年中国抗静电剂行业企业数量情况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2020-2025年中国抗静电剂行业企业平均规模情况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2020-2025年中国抗静电剂行业市场规模及增长情况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抗静电剂重点企业（一）基本信息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抗静电剂重点企业（一）经营情况分析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抗静电剂重点企业（一）主要经济指标情况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抗静电剂重点企业（二）经营情况分析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抗静电剂重点企业（二）主要经济指标情况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2025-2031年中国抗静电剂行业产量预测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2025-2031年中国抗静电剂市场需求量预测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2025-2031年中国抗静电剂行业市场规模预测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2025-2031年中国抗静电剂市场前景分析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2025-2031年中国抗静电剂行业发展趋势预测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566f85d0e4659" w:history="1">
        <w:r>
          <w:rPr>
            <w:rStyle w:val="Hyperlink"/>
          </w:rPr>
          <w:t>2025-2031年中国抗静电剂行业发展调研与市场前景分析报告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566f85d0e4659" w:history="1">
        <w:r>
          <w:rPr>
            <w:rStyle w:val="Hyperlink"/>
          </w:rPr>
          <w:t>https://www.20087.com/5/36/KangJingDianJiShiChangQianJing.html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热点：抗静电剂的作用原理、抗静电剂生产厂家介绍、抗静电剂哪个好、抗静电剂的作用原理、抗静电剂使用方法、抗静电剂SN、抗静电剂有哪些、抗静电剂有哪些、透明抗静电剂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83cf95a3f4f15" w:history="1">
      <w:r>
        <w:rPr>
          <w:rStyle w:val="Hyperlink"/>
        </w:rPr>
        <w:t>2025-2031年中国抗静电剂行业发展调研与市场前景分析报告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KangJingDianJiShiChangQianJing.html" TargetMode="External" Id="R314566f85d0e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KangJingDianJiShiChangQianJing.html" TargetMode="External" Id="R3d783cf95a3f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2024-12-07T23:33:00Z</dcterms:created>
  <dcterms:modified xsi:type="dcterms:W3CDTF">2024-12-08T00:33:00Z</dcterms:modified>
  <dc:subject>2025-2031年中国抗静电剂行业发展调研与市场前景分析报告</dc:subject>
  <dc:title>2025-2031年中国抗静电剂行业发展调研与市场前景分析报告</dc:title>
  <cp:keywords>2025-2031年中国抗静电剂行业发展调研与市场前景分析报告</cp:keywords>
  <dc:description>2025-2031年中国抗静电剂行业发展调研与市场前景分析报告</dc:description>
</cp:coreProperties>
</file>