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db7c0d6ac4afe" w:history="1">
              <w:r>
                <w:rPr>
                  <w:rStyle w:val="Hyperlink"/>
                </w:rPr>
                <w:t>2026-2032年中国杜烯行业现状与市场前景报告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db7c0d6ac4afe" w:history="1">
              <w:r>
                <w:rPr>
                  <w:rStyle w:val="Hyperlink"/>
                </w:rPr>
                <w:t>2026-2032年中国杜烯行业现状与市场前景报告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db7c0d6ac4afe" w:history="1">
                <w:r>
                  <w:rPr>
                    <w:rStyle w:val="Hyperlink"/>
                  </w:rPr>
                  <w:t>https://www.20087.com/5/66/DuXiShiChangQianJingFenXi.html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烯（Durene，即1,2,4,5-四甲基苯）是一种高熔点、高热稳定性的芳香烃化合物，主要作为高端溶剂、液晶单体中间体及耐高温聚合物（如聚酰亚胺）的合成原料，在电子化学品与特种材料领域具有不可替代性。目前，杜烯生产以C8芳烃分离或甲苯烷基化路线为主，工艺聚焦高选择性催化剂开发与结晶纯化技术。全球产能集中于少数精细化工企业，产品纯度要求通常达99.5%以上。然而，杜烯在原料来源受限（依赖重整油副产）、高纯分离能耗大、下游应用领域窄导致需求波动剧烈、以及替代单体（如其他四甲基苯异构体）研发进展缓慢等方面构成产业脆弱性；同时，其粉尘具潜在爆炸风险，对安全生产管理提出严苛要求。</w:t>
      </w:r>
      <w:r>
        <w:rPr>
          <w:rFonts w:hint="eastAsia"/>
        </w:rPr>
        <w:br/>
      </w:r>
      <w:r>
        <w:rPr>
          <w:rFonts w:hint="eastAsia"/>
        </w:rPr>
        <w:t>　　未来，杜烯将向绿色合成路径、功能衍生化与新材料绑定升级。生物基甲苯或CO₂催化转化提供可持续碳源；而结构修饰开发新型液晶或光电材料单体拓展应用场景。在产业链端，与OLED、柔性显示等战略新兴产业深度耦合，形成定制化供应模式。同时，本质安全工艺（如连续流微反应）降低操作风险。长远看，杜烯将从 niche 化工中间体升级为“高端电子材料分子基石-特种聚合物性能调控关键组分-精细化工高值化转型样本”，在全球先进材料自主可控与绿色化学演进中巩固其战略稀缺地位。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db7c0d6ac4afe" w:history="1">
        <w:r>
          <w:rPr>
            <w:rStyle w:val="Hyperlink"/>
          </w:rPr>
          <w:t>2026-2032年中国杜烯行业现状与市场前景报告</w:t>
        </w:r>
      </w:hyperlink>
      <w:r>
        <w:rPr>
          <w:rFonts w:hint="eastAsia"/>
        </w:rPr>
        <w:t>》基于国家统计局及相关行业协会等权威部门数据，结合长期监测的一手资料，系统分析了杜烯行业的发展现状、市场规模、供需动态及进出口情况。报告详细解读了杜烯产业链上下游、重点区域市场、竞争格局及领先企业的表现，同时评估了杜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杜烯行业概述</w:t>
      </w:r>
      <w:r>
        <w:rPr>
          <w:rFonts w:hint="eastAsia"/>
        </w:rPr>
        <w:br/>
      </w:r>
      <w:r>
        <w:rPr>
          <w:rFonts w:hint="eastAsia"/>
        </w:rPr>
        <w:t>　　第一节 杜烯定义与分类</w:t>
      </w:r>
      <w:r>
        <w:rPr>
          <w:rFonts w:hint="eastAsia"/>
        </w:rPr>
        <w:br/>
      </w:r>
      <w:r>
        <w:rPr>
          <w:rFonts w:hint="eastAsia"/>
        </w:rPr>
        <w:t>　　第二节 杜烯应用领域</w:t>
      </w:r>
      <w:r>
        <w:rPr>
          <w:rFonts w:hint="eastAsia"/>
        </w:rPr>
        <w:br/>
      </w:r>
      <w:r>
        <w:rPr>
          <w:rFonts w:hint="eastAsia"/>
        </w:rPr>
        <w:t>　　第三节 杜烯行业经济指标分析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杜烯产业链及经营模式分析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三、杜烯销售模式及销售渠道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全球杜烯市场发展综述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2020-2025年全球杜烯市场规模与趋势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主要国家与地区杜烯市场分析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2026-2032年全球杜烯行业发展趋势与前景预测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中国杜烯行业市场分析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2025-2026年杜烯产能与投资动态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一、国内杜烯产能及利用情况</w:t>
      </w:r>
      <w:r>
        <w:rPr>
          <w:rFonts w:hint="eastAsia"/>
        </w:rPr>
        <w:br/>
      </w:r>
      <w:r>
        <w:rPr>
          <w:rFonts w:hint="eastAsia"/>
        </w:rPr>
        <w:t>　　　　二、杜烯产能扩张与投资动态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2026-2032年杜烯行业产量统计与趋势预测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一、2020-2025年杜烯行业产量数据统计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1、2020-2025年杜烯产量及增长趋势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2、2020-2025年杜烯细分产品产量及份额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二、影响杜烯产量的关键因素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三、2026-2032年杜烯产量预测</w:t>
      </w:r>
      <w:r>
        <w:rPr>
          <w:rFonts w:hint="eastAsia"/>
        </w:rPr>
        <w:br/>
      </w:r>
      <w:r>
        <w:rPr>
          <w:rFonts w:hint="eastAsia"/>
        </w:rPr>
        <w:t>　　第三节 2026-2032年杜烯市场需求与销售分析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一、2025-2026年杜烯行业需求现状</w:t>
      </w:r>
      <w:r>
        <w:rPr>
          <w:rFonts w:hint="eastAsia"/>
        </w:rPr>
        <w:br/>
      </w:r>
      <w:r>
        <w:rPr>
          <w:rFonts w:hint="eastAsia"/>
        </w:rPr>
        <w:t>　　　　二、杜烯客户群体与需求特点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三、2020-2025年杜烯行业销售规模分析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四、2026-2032年杜烯市场增长潜力与规模预测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中国杜烯细分市场与下游应用领域分析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杜烯细分市场分析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一、2025-2026年杜烯主要细分产品市场现状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杜烯下游应用与客户群体分析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一、2025-2026年杜烯各应用领域市场现状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2025-2026年杜烯行业技术发展现状及趋势分析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杜烯行业技术发展现状分析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国内外杜烯行业技术差异与原因</w:t>
      </w:r>
      <w:r>
        <w:rPr>
          <w:rFonts w:hint="eastAsia"/>
        </w:rPr>
        <w:br/>
      </w:r>
      <w:r>
        <w:rPr>
          <w:rFonts w:hint="eastAsia"/>
        </w:rPr>
        <w:t>　　第三节 杜烯行业技术发展方向、趋势预测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提升杜烯行业技术能力策略建议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杜烯价格机制与竞争策略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一、2020-2025年杜烯市场价格走势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杜烯定价策略与方法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2026-2032年杜烯价格竞争态势与趋势预测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中国杜烯行业重点区域市场研究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2025-2026年重点区域杜烯市场发展概况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2020-2025年中国杜烯行业进出口情况分析</w:t>
      </w:r>
      <w:r>
        <w:rPr>
          <w:rFonts w:hint="eastAsia"/>
        </w:rPr>
        <w:br/>
      </w:r>
      <w:r>
        <w:rPr>
          <w:rFonts w:hint="eastAsia"/>
        </w:rPr>
        <w:t>　　第一节 杜烯行业进口情况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一、2020-2025年杜烯进口规模及增长情况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二、杜烯主要进口来源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杜烯行业出口情况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一、2020-2025年杜烯出口规模及增长情况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二、杜烯主要出口目的地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2020-2025年中国杜烯行业总体发展与财务状况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2020-2025年中国杜烯行业规模情况</w:t>
      </w:r>
      <w:r>
        <w:rPr>
          <w:rFonts w:hint="eastAsia"/>
        </w:rPr>
        <w:br/>
      </w:r>
      <w:r>
        <w:rPr>
          <w:rFonts w:hint="eastAsia"/>
        </w:rPr>
        <w:t>　　　　一、杜烯行业企业数量规模</w:t>
      </w:r>
      <w:r>
        <w:rPr>
          <w:rFonts w:hint="eastAsia"/>
        </w:rPr>
        <w:br/>
      </w:r>
      <w:r>
        <w:rPr>
          <w:rFonts w:hint="eastAsia"/>
        </w:rPr>
        <w:t>　　　　二、杜烯行业从业人员规模</w:t>
      </w:r>
      <w:r>
        <w:rPr>
          <w:rFonts w:hint="eastAsia"/>
        </w:rPr>
        <w:br/>
      </w:r>
      <w:r>
        <w:rPr>
          <w:rFonts w:hint="eastAsia"/>
        </w:rPr>
        <w:t>　　　　三、杜烯行业市场敏感性分析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2020-2025年中国杜烯行业财务能力分析</w:t>
      </w:r>
      <w:r>
        <w:rPr>
          <w:rFonts w:hint="eastAsia"/>
        </w:rPr>
        <w:br/>
      </w:r>
      <w:r>
        <w:rPr>
          <w:rFonts w:hint="eastAsia"/>
        </w:rPr>
        <w:t>　　　　一、杜烯行业盈利能力</w:t>
      </w:r>
      <w:r>
        <w:rPr>
          <w:rFonts w:hint="eastAsia"/>
        </w:rPr>
        <w:br/>
      </w:r>
      <w:r>
        <w:rPr>
          <w:rFonts w:hint="eastAsia"/>
        </w:rPr>
        <w:t>　　　　二、杜烯行业偿债能力</w:t>
      </w:r>
      <w:r>
        <w:rPr>
          <w:rFonts w:hint="eastAsia"/>
        </w:rPr>
        <w:br/>
      </w:r>
      <w:r>
        <w:rPr>
          <w:rFonts w:hint="eastAsia"/>
        </w:rPr>
        <w:t>　　　　三、杜烯行业营运能力</w:t>
      </w:r>
      <w:r>
        <w:rPr>
          <w:rFonts w:hint="eastAsia"/>
        </w:rPr>
        <w:br/>
      </w:r>
      <w:r>
        <w:rPr>
          <w:rFonts w:hint="eastAsia"/>
        </w:rPr>
        <w:t>　　　　四、杜烯行业发展能力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二、企业杜烯业务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二、企业杜烯业务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二、企业杜烯业务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二、企业杜烯业务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二、企业杜烯业务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二、企业杜烯业务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中国杜烯行业竞争格局分析</w:t>
      </w:r>
      <w:r>
        <w:rPr>
          <w:rFonts w:hint="eastAsia"/>
        </w:rPr>
        <w:br/>
      </w:r>
      <w:r>
        <w:rPr>
          <w:rFonts w:hint="eastAsia"/>
        </w:rPr>
        <w:t>　　第一节 杜烯行业竞争格局总览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2025-2026年杜烯行业竞争力分析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2020-2025年杜烯行业企业并购活动分析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2025-2026年杜烯行业会展与招投标活动分析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一、杜烯行业会展活动及其市场影响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2026年中国杜烯企业发展企业发展策略与建议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杜烯销售模式与渠道策略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杜烯品牌与市场推广策略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杜烯研发投入与技术创新能力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杜烯合作联盟与资源整合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中国杜烯行业风险与对策</w:t>
      </w:r>
      <w:r>
        <w:rPr>
          <w:rFonts w:hint="eastAsia"/>
        </w:rPr>
        <w:br/>
      </w:r>
      <w:r>
        <w:rPr>
          <w:rFonts w:hint="eastAsia"/>
        </w:rPr>
        <w:t>　　第一节 杜烯行业SWOT分析</w:t>
      </w:r>
      <w:r>
        <w:rPr>
          <w:rFonts w:hint="eastAsia"/>
        </w:rPr>
        <w:br/>
      </w:r>
      <w:r>
        <w:rPr>
          <w:rFonts w:hint="eastAsia"/>
        </w:rPr>
        <w:t>　　　　一、杜烯行业优势</w:t>
      </w:r>
      <w:r>
        <w:rPr>
          <w:rFonts w:hint="eastAsia"/>
        </w:rPr>
        <w:br/>
      </w:r>
      <w:r>
        <w:rPr>
          <w:rFonts w:hint="eastAsia"/>
        </w:rPr>
        <w:t>　　　　二、杜烯行业劣势</w:t>
      </w:r>
      <w:r>
        <w:rPr>
          <w:rFonts w:hint="eastAsia"/>
        </w:rPr>
        <w:br/>
      </w:r>
      <w:r>
        <w:rPr>
          <w:rFonts w:hint="eastAsia"/>
        </w:rPr>
        <w:t>　　　　三、杜烯市场机会</w:t>
      </w:r>
      <w:r>
        <w:rPr>
          <w:rFonts w:hint="eastAsia"/>
        </w:rPr>
        <w:br/>
      </w:r>
      <w:r>
        <w:rPr>
          <w:rFonts w:hint="eastAsia"/>
        </w:rPr>
        <w:t>　　　　四、杜烯市场威胁</w:t>
      </w:r>
      <w:r>
        <w:rPr>
          <w:rFonts w:hint="eastAsia"/>
        </w:rPr>
        <w:br/>
      </w:r>
      <w:r>
        <w:rPr>
          <w:rFonts w:hint="eastAsia"/>
        </w:rPr>
        <w:t>　　第二节 杜烯行业风险及对策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2026-2032年中国杜烯行业前景与发展趋势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2025-2026年杜烯行业发展环境分析</w:t>
      </w:r>
      <w:r>
        <w:rPr>
          <w:rFonts w:hint="eastAsia"/>
        </w:rPr>
        <w:br/>
      </w:r>
      <w:r>
        <w:rPr>
          <w:rFonts w:hint="eastAsia"/>
        </w:rPr>
        <w:t>　　　　一、杜烯行业主管部门与监管体制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二、杜烯行业主要法律法规及政策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三、杜烯行业标准与质量监管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2026-2032年杜烯行业发展趋势与方向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2026-2032年杜烯行业发展潜力与机遇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杜烯行业研究结论与建议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杜烯行业发展建议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杜烯行业历程</w:t>
      </w:r>
      <w:r>
        <w:rPr>
          <w:rFonts w:hint="eastAsia"/>
        </w:rPr>
        <w:br/>
      </w:r>
      <w:r>
        <w:rPr>
          <w:rFonts w:hint="eastAsia"/>
        </w:rPr>
        <w:t>　　图表 杜烯行业生命周期</w:t>
      </w:r>
      <w:r>
        <w:rPr>
          <w:rFonts w:hint="eastAsia"/>
        </w:rPr>
        <w:br/>
      </w:r>
      <w:r>
        <w:rPr>
          <w:rFonts w:hint="eastAsia"/>
        </w:rPr>
        <w:t>　　图表 杜烯行业产业链分析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2020-2025年杜烯行业市场容量分析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2020-2025年中国杜烯行业产量及增长趋势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2020-2025年中国杜烯市场需求量及增速统计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2025年中国杜烯行业需求领域分布格局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2020-2025年中国杜烯行业盈利情况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2020-2025年中国杜烯行业利润总额统计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2020-2025年中国杜烯进口金额分析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2020-2025年中国杜烯出口数量分析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2020-2025年中国杜烯出口金额分析</w:t>
      </w:r>
      <w:r>
        <w:rPr>
          <w:rFonts w:hint="eastAsia"/>
        </w:rPr>
        <w:br/>
      </w:r>
      <w:r>
        <w:rPr>
          <w:rFonts w:hint="eastAsia"/>
        </w:rPr>
        <w:t>　　图表 2025年中国杜烯进口国家及地区分析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2025年中国杜烯出口国家及地区分析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2020-2025年中国杜烯行业企业平均规模情况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**地区杜烯市场规模及增长情况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**地区杜烯市场规模及增长情况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**地区杜烯市场规模及增长情况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**地区杜烯市场规模及增长情况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杜烯重点企业（一）经营情况分析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杜烯重点企业（一）主要经济指标情况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杜烯重点企业（一）盈利能力情况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杜烯重点企业（一）偿债能力情况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杜烯重点企业（一）运营能力情况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杜烯重点企业（一）成长能力情况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杜烯重点企业（二）基本信息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杜烯重点企业（二）经营情况分析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杜烯重点企业（二）主要经济指标情况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杜烯重点企业（二）盈利能力情况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杜烯重点企业（二）偿债能力情况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杜烯重点企业（二）运营能力情况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杜烯重点企业（二）成长能力情况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杜烯企业信息</w:t>
      </w:r>
      <w:r>
        <w:rPr>
          <w:rFonts w:hint="eastAsia"/>
        </w:rPr>
        <w:br/>
      </w:r>
      <w:r>
        <w:rPr>
          <w:rFonts w:hint="eastAsia"/>
        </w:rPr>
        <w:t>　　图表 杜烯企业经营情况分析</w:t>
      </w:r>
      <w:r>
        <w:rPr>
          <w:rFonts w:hint="eastAsia"/>
        </w:rPr>
        <w:br/>
      </w:r>
      <w:r>
        <w:rPr>
          <w:rFonts w:hint="eastAsia"/>
        </w:rPr>
        <w:t>　　图表 杜烯重点企业（三）主要经济指标情况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杜烯重点企业（三）盈利能力情况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杜烯重点企业（三）偿债能力情况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杜烯重点企业（三）运营能力情况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杜烯重点企业（三）成长能力情况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2026-2032年中国杜烯行业产能预测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2026-2032年中国杜烯行业产量预测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2026-2032年中国杜烯市场需求量预测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2026-2032年中国杜烯行业供需平衡预测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2026-2032年中国杜烯行业市场容量预测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2026-2032年中国杜烯行业市场规模预测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2026-2032年中国杜烯市场前景分析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2026-2032年中国杜烯发展趋势预测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db7c0d6ac4afe" w:history="1">
        <w:r>
          <w:rPr>
            <w:rStyle w:val="Hyperlink"/>
          </w:rPr>
          <w:t>2026-2032年中国杜烯行业现状与市场前景报告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db7c0d6ac4afe" w:history="1">
        <w:r>
          <w:rPr>
            <w:rStyle w:val="Hyperlink"/>
          </w:rPr>
          <w:t>https://www.20087.com/5/66/DuXiShiChangQianJingFenXi.html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热点：二异丁烯、杜烯是什么、聚异丁烯丁二酰亚胺、杜香萜烯、杜瓦烯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f631389c74713" w:history="1">
      <w:r>
        <w:rPr>
          <w:rStyle w:val="Hyperlink"/>
        </w:rPr>
        <w:t>2026-2032年中国杜烯行业现状与市场前景报告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DuXiShiChangQianJingFenXi.html" TargetMode="External" Id="Rd1edb7c0d6ac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DuXiShiChangQianJingFenXi.html" TargetMode="External" Id="R58af631389c7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2025-12-20T05:29:56Z</dcterms:created>
  <dcterms:modified xsi:type="dcterms:W3CDTF">2025-12-20T06:29:56Z</dcterms:modified>
  <dc:subject>2026-2032年中国杜烯行业现状与市场前景报告</dc:subject>
  <dc:title>2026-2032年中国杜烯行业现状与市场前景报告</dc:title>
  <cp:keywords>2026-2032年中国杜烯行业现状与市场前景报告</cp:keywords>
  <dc:description>2026-2032年中国杜烯行业现状与市场前景报告</dc:description>
</cp:coreProperties>
</file>