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465d2cff24f33" w:history="1">
              <w:r>
                <w:rPr>
                  <w:rStyle w:val="Hyperlink"/>
                </w:rPr>
                <w:t>2026-2032年中国纳米催化剂市场现状分析及前景趋势预测报告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465d2cff24f33" w:history="1">
              <w:r>
                <w:rPr>
                  <w:rStyle w:val="Hyperlink"/>
                </w:rPr>
                <w:t>2026-2032年中国纳米催化剂市场现状分析及前景趋势预测报告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465d2cff24f33" w:history="1">
                <w:r>
                  <w:rPr>
                    <w:rStyle w:val="Hyperlink"/>
                  </w:rPr>
                  <w:t>https://www.20087.com/5/86/NaMiCuiHuaJiXianZhuangYuQianJingFenXi.html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催化剂是一类粒径在1–100纳米的催化材料，凭借高比表面积、量子尺寸效应及可调控表面活性位点，在石油化工、环境保护、新能源及精细化工中展现卓越活性与选择性。目前，纳米催化剂主流体系包括贵金属（Pt、Pd）负载型、过渡金属氧化物（如TiO₂、CeO₂）及单原子催化剂，广泛用于汽车尾气净化、VOCs降解、水分解制氢及药物合成。工业应用强调分散稳定性、抗烧结性及可回收性；部分催化剂采用核壳或中空结构提升利用率。然而，纳米颗粒易团聚失活；贵金属资源稀缺推高成本；大规模制备中批次一致性控制难度大。</w:t>
      </w:r>
      <w:r>
        <w:rPr>
          <w:rFonts w:hint="eastAsia"/>
        </w:rPr>
        <w:br/>
      </w:r>
      <w:r>
        <w:rPr>
          <w:rFonts w:hint="eastAsia"/>
        </w:rPr>
        <w:t>　　未来，纳米催化剂将向非贵金属化、原位表征与绿色合成突破。Fe、Co、Ni基单原子催化剂替代铂族金属；MOF或COF衍生多孔碳载体增强锚定位点。原位电镜与XAS技术揭示反应动态机制，指导理性设计；机器学习预测最优组成与结构。在工艺端，微流控合成实现粒径精准调控；水相或生物模板法减少有机溶剂使用。同时，REACH法规加强纳米材料生态毒性申报；碳关税机制激励低碳催化工艺。随着双碳目标与原子经济性要求提升，纳米催化剂将从高效助剂升级为资源节约、过程清洁、机制明晰的下一代绿色化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465d2cff24f33" w:history="1">
        <w:r>
          <w:rPr>
            <w:rStyle w:val="Hyperlink"/>
          </w:rPr>
          <w:t>2026-2032年中国纳米催化剂市场现状分析及前景趋势预测报告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纳米催化剂行业的市场规模、需求变化、产业链动态及区域发展格局。报告重点解读了纳米催化剂行业竞争态势与重点企业的市场表现，并通过科学研判行业趋势与前景，揭示了纳米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金属纳米粒子催化剂</w:t>
      </w:r>
      <w:r>
        <w:rPr>
          <w:rFonts w:hint="eastAsia"/>
        </w:rPr>
        <w:br/>
      </w:r>
      <w:r>
        <w:rPr>
          <w:rFonts w:hint="eastAsia"/>
        </w:rPr>
        <w:t>　　　　1.2.3 纳米金属氧化物催化剂</w:t>
      </w:r>
      <w:r>
        <w:rPr>
          <w:rFonts w:hint="eastAsia"/>
        </w:rPr>
        <w:br/>
      </w:r>
      <w:r>
        <w:rPr>
          <w:rFonts w:hint="eastAsia"/>
        </w:rPr>
        <w:t>　　　　1.2.4 纳米半导体光催化剂颗粒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炼油与石化</w:t>
      </w:r>
      <w:r>
        <w:rPr>
          <w:rFonts w:hint="eastAsia"/>
        </w:rPr>
        <w:br/>
      </w:r>
      <w:r>
        <w:rPr>
          <w:rFonts w:hint="eastAsia"/>
        </w:rPr>
        <w:t>　　　　1.3.5 化学合成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中国纳米催化剂发展现状及未来趋势（2021-2032）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中国市场主要厂商纳米催化剂产品类型及应用</w:t>
      </w:r>
      <w:r>
        <w:rPr>
          <w:rFonts w:hint="eastAsia"/>
        </w:rPr>
        <w:br/>
      </w:r>
      <w:r>
        <w:rPr>
          <w:rFonts w:hint="eastAsia"/>
        </w:rPr>
        <w:t>　　2.7 纳米催化剂行业集中度、竞争程度分析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中国市场不同应用纳米催化剂销量（2021-2032）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纳米催化剂中国企业SWOT分析</w:t>
      </w:r>
      <w:r>
        <w:rPr>
          <w:rFonts w:hint="eastAsia"/>
        </w:rPr>
        <w:br/>
      </w:r>
      <w:r>
        <w:rPr>
          <w:rFonts w:hint="eastAsia"/>
        </w:rPr>
        <w:t>　　6.6 纳米催化剂行业发展分析---行业政策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纳米催化剂行业产业链简介</w:t>
      </w:r>
      <w:r>
        <w:rPr>
          <w:rFonts w:hint="eastAsia"/>
        </w:rPr>
        <w:br/>
      </w:r>
      <w:r>
        <w:rPr>
          <w:rFonts w:hint="eastAsia"/>
        </w:rPr>
        <w:t>　　7.2 纳米催化剂产业链分析-上游</w:t>
      </w:r>
      <w:r>
        <w:rPr>
          <w:rFonts w:hint="eastAsia"/>
        </w:rPr>
        <w:br/>
      </w:r>
      <w:r>
        <w:rPr>
          <w:rFonts w:hint="eastAsia"/>
        </w:rPr>
        <w:t>　　7.3 纳米催化剂产业链分析-中游</w:t>
      </w:r>
      <w:r>
        <w:rPr>
          <w:rFonts w:hint="eastAsia"/>
        </w:rPr>
        <w:br/>
      </w:r>
      <w:r>
        <w:rPr>
          <w:rFonts w:hint="eastAsia"/>
        </w:rPr>
        <w:t>　　7.4 纳米催化剂产业链分析-下游</w:t>
      </w:r>
      <w:r>
        <w:rPr>
          <w:rFonts w:hint="eastAsia"/>
        </w:rPr>
        <w:br/>
      </w:r>
      <w:r>
        <w:rPr>
          <w:rFonts w:hint="eastAsia"/>
        </w:rPr>
        <w:t>　　7.5 纳米催化剂行业采购模式</w:t>
      </w:r>
      <w:r>
        <w:rPr>
          <w:rFonts w:hint="eastAsia"/>
        </w:rPr>
        <w:br/>
      </w:r>
      <w:r>
        <w:rPr>
          <w:rFonts w:hint="eastAsia"/>
        </w:rPr>
        <w:t>　　7.6 纳米催化剂行业生产模式</w:t>
      </w:r>
      <w:r>
        <w:rPr>
          <w:rFonts w:hint="eastAsia"/>
        </w:rPr>
        <w:br/>
      </w:r>
      <w:r>
        <w:rPr>
          <w:rFonts w:hint="eastAsia"/>
        </w:rPr>
        <w:t>　　7.7 纳米催化剂行业销售模式及销售渠道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中国本土纳米催化剂产能、产量分析</w:t>
      </w:r>
      <w:r>
        <w:rPr>
          <w:rFonts w:hint="eastAsia"/>
        </w:rPr>
        <w:br/>
      </w:r>
      <w:r>
        <w:rPr>
          <w:rFonts w:hint="eastAsia"/>
        </w:rPr>
        <w:t>　　8.1 中国纳米催化剂供需现状及预测（2021-2032）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纳米催化剂销量（千吨）、收入（万元）、价格（元/吨）及毛利率（2021-2026）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中国市场不同产品类型纳米催化剂销量（2021-2026）&amp;（千吨）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中国市场不同产品类型纳米催化剂销量预测（2027-2032）&amp;（千吨）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中国市场不同产品类型纳米催化剂销量市场份额预测（2027-2032）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中国市场不同产品类型纳米催化剂规模（2021-2026）&amp;（万元）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中国市场不同产品类型纳米催化剂规模市场份额（2021-2026）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中国市场不同产品类型纳米催化剂规模预测（2027-2032）&amp;（万元）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中国市场不同产品类型纳米催化剂规模市场份额预测（2027-2032）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中国市场不同应用纳米催化剂销量（2021-2026）&amp;（千吨）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中国市场不同应用纳米催化剂销量市场份额（2021-2026）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中国市场不同应用纳米催化剂销量预测（2027-2032）&amp;（千吨）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中国市场不同应用纳米催化剂销量市场份额预测（2027-2032）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中国市场不同应用纳米催化剂规模（2021-2026）&amp;（万元）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中国市场不同应用纳米催化剂规模市场份额（2021-2026）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中国市场不同应用纳米催化剂规模预测（2027-2032）&amp;（万元）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中国市场不同应用纳米催化剂规模市场份额预测（2027-2032）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纳米催化剂行业发展分析---发展趋势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纳米催化剂行业发展分析---厂商壁垒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纳米催化剂行业发展分析---驱动因素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纳米催化剂行业发展分析---制约因素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纳米催化剂行业相关重点政策一览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纳米催化剂行业供应链分析</w:t>
      </w:r>
      <w:r>
        <w:rPr>
          <w:rFonts w:hint="eastAsia"/>
        </w:rPr>
        <w:br/>
      </w:r>
      <w:r>
        <w:rPr>
          <w:rFonts w:hint="eastAsia"/>
        </w:rPr>
        <w:t>　　表 116： 纳米催化剂上游原料供应商</w:t>
      </w:r>
      <w:r>
        <w:rPr>
          <w:rFonts w:hint="eastAsia"/>
        </w:rPr>
        <w:br/>
      </w:r>
      <w:r>
        <w:rPr>
          <w:rFonts w:hint="eastAsia"/>
        </w:rPr>
        <w:t>　　表 117： 纳米催化剂行业主要下游客户</w:t>
      </w:r>
      <w:r>
        <w:rPr>
          <w:rFonts w:hint="eastAsia"/>
        </w:rPr>
        <w:br/>
      </w:r>
      <w:r>
        <w:rPr>
          <w:rFonts w:hint="eastAsia"/>
        </w:rPr>
        <w:t>　　表 118： 纳米催化剂典型经销商</w:t>
      </w:r>
      <w:r>
        <w:rPr>
          <w:rFonts w:hint="eastAsia"/>
        </w:rPr>
        <w:br/>
      </w:r>
      <w:r>
        <w:rPr>
          <w:rFonts w:hint="eastAsia"/>
        </w:rPr>
        <w:t>　　表 119： 中国纳米催化剂产量、销量、进口量及出口量（2021-2026）&amp;（千吨）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中国纳米催化剂产量、销量、进口量及出口量预测（2027-2032）&amp;（千吨）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中国市场纳米催化剂主要出口目的地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金属纳米粒子催化剂产品图片</w:t>
      </w:r>
      <w:r>
        <w:rPr>
          <w:rFonts w:hint="eastAsia"/>
        </w:rPr>
        <w:br/>
      </w:r>
      <w:r>
        <w:rPr>
          <w:rFonts w:hint="eastAsia"/>
        </w:rPr>
        <w:t>　　图 4： 纳米金属氧化物催化剂产品图片</w:t>
      </w:r>
      <w:r>
        <w:rPr>
          <w:rFonts w:hint="eastAsia"/>
        </w:rPr>
        <w:br/>
      </w:r>
      <w:r>
        <w:rPr>
          <w:rFonts w:hint="eastAsia"/>
        </w:rPr>
        <w:t>　　图 5： 纳米半导体光催化剂颗粒产品图片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中国不同应用纳米催化剂市场份额2025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炼油与石化</w:t>
      </w:r>
      <w:r>
        <w:rPr>
          <w:rFonts w:hint="eastAsia"/>
        </w:rPr>
        <w:br/>
      </w:r>
      <w:r>
        <w:rPr>
          <w:rFonts w:hint="eastAsia"/>
        </w:rPr>
        <w:t>　　图 11： 化学合成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中国市场纳米催化剂市场规模，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中国市场纳米催化剂收入及增长率（2021-2032）&amp;（万元）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中国市场纳米催化剂销量及增长率（2021-2032）&amp;（千吨）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2025年中国市场主要厂商纳米催化剂销量市场份额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2025年中国市场主要厂商纳米催化剂收入市场份额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2025年中国市场前五大厂商纳米催化剂市场份额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2025年中国市场纳米催化剂第一梯队、第二梯队和第三梯队厂商（品牌）及市场份额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中国市场不同产品类型纳米催化剂价格走势（2021-2032）&amp;（元/吨）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中国市场不同应用纳米催化剂价格走势（2021-2032）&amp;（元/吨）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纳米催化剂中国企业SWOT分析</w:t>
      </w:r>
      <w:r>
        <w:rPr>
          <w:rFonts w:hint="eastAsia"/>
        </w:rPr>
        <w:br/>
      </w:r>
      <w:r>
        <w:rPr>
          <w:rFonts w:hint="eastAsia"/>
        </w:rPr>
        <w:t>　　图 23： 纳米催化剂产业链</w:t>
      </w:r>
      <w:r>
        <w:rPr>
          <w:rFonts w:hint="eastAsia"/>
        </w:rPr>
        <w:br/>
      </w:r>
      <w:r>
        <w:rPr>
          <w:rFonts w:hint="eastAsia"/>
        </w:rPr>
        <w:t>　　图 24： 纳米催化剂行业采购模式分析</w:t>
      </w:r>
      <w:r>
        <w:rPr>
          <w:rFonts w:hint="eastAsia"/>
        </w:rPr>
        <w:br/>
      </w:r>
      <w:r>
        <w:rPr>
          <w:rFonts w:hint="eastAsia"/>
        </w:rPr>
        <w:t>　　图 25： 纳米催化剂行业生产模式分析</w:t>
      </w:r>
      <w:r>
        <w:rPr>
          <w:rFonts w:hint="eastAsia"/>
        </w:rPr>
        <w:br/>
      </w:r>
      <w:r>
        <w:rPr>
          <w:rFonts w:hint="eastAsia"/>
        </w:rPr>
        <w:t>　　图 26： 纳米催化剂行业销售模式分析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中国纳米催化剂产能、产量、产能利用率及发展趋势（2021-2032）&amp;（千吨）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中国纳米催化剂产量、市场需求量及发展趋势（2021-2032）&amp;（千吨）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465d2cff24f33" w:history="1">
        <w:r>
          <w:rPr>
            <w:rStyle w:val="Hyperlink"/>
          </w:rPr>
          <w:t>2026-2032年中国纳米催化剂市场现状分析及前景趋势预测报告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465d2cff24f33" w:history="1">
        <w:r>
          <w:rPr>
            <w:rStyle w:val="Hyperlink"/>
          </w:rPr>
          <w:t>https://www.20087.com/5/86/NaMiCuiHuaJiXianZhuangYuQianJingFenXi.html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热点：纳米材料在催化领域的应用、纳米催化剂有哪些、纳米催化剂的应用、纳米催化剂论文、纳米催化剂的制备方法、纳米催化剂制备方法、纳米催化剂的优点、纳米催化剂是胶体吗、纳米金属催化剂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424f9f4424fb0" w:history="1">
      <w:r>
        <w:rPr>
          <w:rStyle w:val="Hyperlink"/>
        </w:rPr>
        <w:t>2026-2032年中国纳米催化剂市场现状分析及前景趋势预测报告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NaMiCuiHuaJiXianZhuangYuQianJingFenXi.html" TargetMode="External" Id="R01b465d2cff2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NaMiCuiHuaJiXianZhuangYuQianJingFenXi.html" TargetMode="External" Id="R542424f9f44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2025-12-02T01:35:35Z</dcterms:created>
  <dcterms:modified xsi:type="dcterms:W3CDTF">2025-12-02T02:35:35Z</dcterms:modified>
  <dc:subject>2026-2032年中国纳米催化剂市场现状分析及前景趋势预测报告</dc:subject>
  <dc:title>2026-2032年中国纳米催化剂市场现状分析及前景趋势预测报告</dc:title>
  <cp:keywords>2026-2032年中国纳米催化剂市场现状分析及前景趋势预测报告</cp:keywords>
  <dc:description>2026-2032年中国纳米催化剂市场现状分析及前景趋势预测报告</dc:description>
</cp:coreProperties>
</file>