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958ab0cd445e0" w:history="1">
              <w:r>
                <w:rPr>
                  <w:rStyle w:val="Hyperlink"/>
                </w:rPr>
                <w:t>中国萘丁美酮行业现状调查分析及发展趋势预测报告（2025年版）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958ab0cd445e0" w:history="1">
              <w:r>
                <w:rPr>
                  <w:rStyle w:val="Hyperlink"/>
                </w:rPr>
                <w:t>中国萘丁美酮行业现状调查分析及发展趋势预测报告（2025年版）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958ab0cd445e0" w:history="1">
                <w:r>
                  <w:rPr>
                    <w:rStyle w:val="Hyperlink"/>
                  </w:rPr>
                  <w:t>https://www.20087.com/5/76/NaiDingMeiTongShiChangDiaoYanYuQ.html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丁美酮是一种非甾体抗炎药（NSAID），用于缓解疼痛和减轻炎症，特别适用于关节炎等疾病的治疗。近年来，随着人口老龄化和慢性疼痛疾病的增多，萘丁美酮等NSAIDs的市场需求持续增长。然而，长期使用NSAIDs可能引起胃肠道副作用，因此，安全性和合理用药成为行业关注的焦点。</w:t>
      </w:r>
      <w:r>
        <w:rPr>
          <w:rFonts w:hint="eastAsia"/>
        </w:rPr>
        <w:br/>
      </w:r>
      <w:r>
        <w:rPr>
          <w:rFonts w:hint="eastAsia"/>
        </w:rPr>
        <w:t>　　未来，萘丁美酮等NSAIDs的研发将更加注重药物的安全性和个性化治疗。通过开发新型药物递送系统，如肠溶片和控释制剂，可以减少胃肠道刺激，提高用药安全性。同时，基于遗传学和生物标志物的个性化用药策略，将使萘丁美酮等药物的治疗效果最大化，副作用最小化，推动精准医疗的发展。此外，非药物治疗方法的探索，如物理疗法和生活方式干预，将作为药物治疗的补充，为患者提供更全面的疼痛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958ab0cd445e0" w:history="1">
        <w:r>
          <w:rPr>
            <w:rStyle w:val="Hyperlink"/>
          </w:rPr>
          <w:t>中国萘丁美酮行业现状调查分析及发展趋势预测报告（2025年版）</w:t>
        </w:r>
      </w:hyperlink>
      <w:r>
        <w:rPr>
          <w:rFonts w:hint="eastAsia"/>
        </w:rPr>
        <w:t>》通过详实的数据分析，全面解析了萘丁美酮行业的市场规模、需求动态及价格趋势，深入探讨了萘丁美酮产业链上下游的协同关系与竞争格局变化。报告对萘丁美酮细分市场进行精准划分，结合重点企业研究，揭示了品牌影响力与市场集中度的现状，为行业参与者提供了清晰的竞争态势洞察。同时，报告结合宏观经济环境、技术发展路径及消费者需求演变，科学预测了萘丁美酮行业的未来发展方向，并针对潜在风险提出了切实可行的应对策略。报告为萘丁美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萘丁美酮行业相关概述</w:t>
      </w:r>
      <w:r>
        <w:rPr>
          <w:rFonts w:hint="eastAsia"/>
        </w:rPr>
        <w:br/>
      </w:r>
      <w:r>
        <w:rPr>
          <w:rFonts w:hint="eastAsia"/>
        </w:rPr>
        <w:t>　　第二节 中国萘丁美酮行业政策环境分析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中国萘丁美酮行业技术环境分析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2025-2031年中国萘丁美酮市场供需分析</w:t>
      </w:r>
      <w:r>
        <w:rPr>
          <w:rFonts w:hint="eastAsia"/>
        </w:rPr>
        <w:br/>
      </w:r>
      <w:r>
        <w:rPr>
          <w:rFonts w:hint="eastAsia"/>
        </w:rPr>
        <w:t>　　第一节 中国萘丁美酮市场供给状况</w:t>
      </w:r>
      <w:r>
        <w:rPr>
          <w:rFonts w:hint="eastAsia"/>
        </w:rPr>
        <w:br/>
      </w:r>
      <w:r>
        <w:rPr>
          <w:rFonts w:hint="eastAsia"/>
        </w:rPr>
        <w:t>　　　　一、中国萘丁美酮主要企业产能情况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二、2020-2025年中国萘丁美酮产量分析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三、2025-2031年中国萘丁美酮产量预测</w:t>
      </w:r>
      <w:r>
        <w:rPr>
          <w:rFonts w:hint="eastAsia"/>
        </w:rPr>
        <w:br/>
      </w:r>
      <w:r>
        <w:rPr>
          <w:rFonts w:hint="eastAsia"/>
        </w:rPr>
        <w:t>　　第二节 中国萘丁美酮市场需求状况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一、2020-2025年中国萘丁美酮需求分析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二、2025-2031年中国萘丁美酮需求预测</w:t>
      </w:r>
      <w:r>
        <w:rPr>
          <w:rFonts w:hint="eastAsia"/>
        </w:rPr>
        <w:br/>
      </w:r>
      <w:r>
        <w:rPr>
          <w:rFonts w:hint="eastAsia"/>
        </w:rPr>
        <w:t>　　第三节 2025年中国萘丁美酮市场价格分析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中国萘丁美酮行业产业链分析</w:t>
      </w:r>
      <w:r>
        <w:rPr>
          <w:rFonts w:hint="eastAsia"/>
        </w:rPr>
        <w:br/>
      </w:r>
      <w:r>
        <w:rPr>
          <w:rFonts w:hint="eastAsia"/>
        </w:rPr>
        <w:t>　　第一节 萘丁美酮行业产业链概述</w:t>
      </w:r>
      <w:r>
        <w:rPr>
          <w:rFonts w:hint="eastAsia"/>
        </w:rPr>
        <w:br/>
      </w:r>
      <w:r>
        <w:rPr>
          <w:rFonts w:hint="eastAsia"/>
        </w:rPr>
        <w:t>　　第二节 萘丁美酮上游产业发展状况分析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萘丁美酮下游应用需求市场调研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国内萘丁美酮生产厂商竞争力分析</w:t>
      </w:r>
      <w:r>
        <w:rPr>
          <w:rFonts w:hint="eastAsia"/>
        </w:rPr>
        <w:br/>
      </w:r>
      <w:r>
        <w:rPr>
          <w:rFonts w:hint="eastAsia"/>
        </w:rPr>
        <w:t>　　第一节 北大医药股份有限公司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重庆西南合成制药有限公司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江西立信药业有限公司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江西昂泰制药有限公司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2025-2031年中国萘丁美酮行业发展趋势与前景分析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2025-2031年中国萘丁美酮行业前景调研分析</w:t>
      </w:r>
      <w:r>
        <w:rPr>
          <w:rFonts w:hint="eastAsia"/>
        </w:rPr>
        <w:br/>
      </w:r>
      <w:r>
        <w:rPr>
          <w:rFonts w:hint="eastAsia"/>
        </w:rPr>
        <w:t>　　　　一、萘丁美酮行业趋势预测</w:t>
      </w:r>
      <w:r>
        <w:rPr>
          <w:rFonts w:hint="eastAsia"/>
        </w:rPr>
        <w:br/>
      </w:r>
      <w:r>
        <w:rPr>
          <w:rFonts w:hint="eastAsia"/>
        </w:rPr>
        <w:t>　　　　二、萘丁美酮发展趋势分析</w:t>
      </w:r>
      <w:r>
        <w:rPr>
          <w:rFonts w:hint="eastAsia"/>
        </w:rPr>
        <w:br/>
      </w:r>
      <w:r>
        <w:rPr>
          <w:rFonts w:hint="eastAsia"/>
        </w:rPr>
        <w:t>　　　　三、萘丁美酮市场前景分析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2025-2031年中国萘丁美酮行业投资前景分析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2025-2031年萘丁美酮行业投资前景研究及建议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958ab0cd445e0" w:history="1">
        <w:r>
          <w:rPr>
            <w:rStyle w:val="Hyperlink"/>
          </w:rPr>
          <w:t>中国萘丁美酮行业现状调查分析及发展趋势预测报告（2025年版）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958ab0cd445e0" w:history="1">
        <w:r>
          <w:rPr>
            <w:rStyle w:val="Hyperlink"/>
          </w:rPr>
          <w:t>https://www.20087.com/5/76/NaiDingMeiTongShiChangDiaoYanYuQ.html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丁美酮属于哪一类、萘丁美酮胶囊的作用与功效、萘丁美酮说明书、萘丁美酮胶囊一次吃几粒、萘丁美酮分散片说明书、萘丁美酮胶囊副作用极大、萘丁美酮片、萘丁美酮属于哪一类、萘丁美酮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fd788f6f24dfd" w:history="1">
      <w:r>
        <w:rPr>
          <w:rStyle w:val="Hyperlink"/>
        </w:rPr>
        <w:t>中国萘丁美酮行业现状调查分析及发展趋势预测报告（2025年版）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aiDingMeiTongShiChangDiaoYanYuQ.html" TargetMode="External" Id="R5e5958ab0cd4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aiDingMeiTongShiChangDiaoYanYuQ.html" TargetMode="External" Id="Rdfcfd788f6f2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2025-04-27T23:17:00Z</dcterms:created>
  <dcterms:modified xsi:type="dcterms:W3CDTF">2025-04-28T00:17:00Z</dcterms:modified>
  <dc:subject>中国萘丁美酮行业现状调查分析及发展趋势预测报告（2025年版）</dc:subject>
  <dc:title>中国萘丁美酮行业现状调查分析及发展趋势预测报告（2025年版）</dc:title>
  <cp:keywords>中国萘丁美酮行业现状调查分析及发展趋势预测报告（2025年版）</cp:keywords>
  <dc:description>中国萘丁美酮行业现状调查分析及发展趋势预测报告（2025年版）</dc:description>
</cp:coreProperties>
</file>