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e374a7e254d11" w:history="1">
              <w:r>
                <w:rPr>
                  <w:rStyle w:val="Hyperlink"/>
                </w:rPr>
                <w:t>2025-2031年中国触摸屏油墨生产技术及工艺行业发展现状调研与发展趋势分析报告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e374a7e254d11" w:history="1">
              <w:r>
                <w:rPr>
                  <w:rStyle w:val="Hyperlink"/>
                </w:rPr>
                <w:t>2025-2031年中国触摸屏油墨生产技术及工艺行业发展现状调研与发展趋势分析报告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e374a7e254d11" w:history="1">
                <w:r>
                  <w:rPr>
                    <w:rStyle w:val="Hyperlink"/>
                  </w:rPr>
                  <w:t>https://www.20087.com/5/66/ChuMoPingYouMoShengChanJiShuJiGo.html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作为一种用于制造触摸屏的关键材料，近年来随着显示技术和市场需求的变化，其设计和功能不断优化。目前，触摸屏油墨不仅在透明度和导电性上有了显著提升，还在生产效率和成本效益方面实现了改进。通过采用先进的纳米技术和优化的配方设计，触摸屏油墨能够提供更加高效、可靠的产品。此外，为了适应不同应用场景的需求，一些触摸屏油墨还具备了多种功能，如抗刮擦、防指纹等特性，提高了产品的市场竞争力。</w:t>
      </w:r>
      <w:r>
        <w:rPr>
          <w:rFonts w:hint="eastAsia"/>
        </w:rPr>
        <w:br/>
      </w:r>
      <w:r>
        <w:rPr>
          <w:rFonts w:hint="eastAsia"/>
        </w:rPr>
        <w:t>　　未来，触摸屏油墨的发展将更加注重智能化与集成化。随着物联网技术的应用，触摸屏油墨将更加注重与智能生产设备的集成，通过集成传感器和智能算法实现对油墨性能的实时监测和智能调整。同时，随着市场需求对高效率要求的增长，触摸屏油墨将更加注重功能化设计，通过数字化设计和智能制造技术，满足用户的多元化需求。此外，考虑到市场需求的多样化，开发出具有更高性能和更广泛应用潜力的改型触摸屏油墨产品，如支持特殊使用条件、增强功能性等特性，将是行业发展的趋势。通过这些改进，触摸屏油墨将在提升显示效果和促进显示产业升级中发挥更大作用。</w:t>
      </w:r>
      <w:r>
        <w:rPr>
          <w:rFonts w:hint="eastAsia"/>
        </w:rPr>
        <w:br/>
      </w:r>
      <w:r>
        <w:rPr>
          <w:rFonts w:hint="eastAsia"/>
        </w:rPr>
        <w:t>　　《</w:t>
      </w:r>
      <w:hyperlink r:id="R80de374a7e254d11" w:history="1">
        <w:r>
          <w:rPr>
            <w:rStyle w:val="Hyperlink"/>
          </w:rPr>
          <w:t>2025-2031年中国触摸屏油墨生产技术及工艺行业发展现状调研与发展趋势分析报告</w:t>
        </w:r>
      </w:hyperlink>
      <w:r>
        <w:rPr>
          <w:rFonts w:hint="eastAsia"/>
        </w:rPr>
        <w:t>》系统分析了触摸屏油墨生产技术及工艺行业的现状，全面梳理了触摸屏油墨生产技术及工艺市场需求、市场规模、产业链结构及价格体系，详细解读了触摸屏油墨生产技术及工艺细分市场特点。报告结合权威数据，科学预测了触摸屏油墨生产技术及工艺市场前景与发展趋势，客观分析了品牌竞争格局、市场集中度及重点企业的运营表现，并指出了触摸屏油墨生产技术及工艺行业面临的机遇与风险。为触摸屏油墨生产技术及工艺行业内企业、投资公司及政府部门提供决策支持，是把握行业动态、规避风险、挖掘投资机会的重要参考依据。</w:t>
      </w:r>
      <w:r>
        <w:rPr>
          <w:rFonts w:hint="eastAsia"/>
        </w:rPr>
        <w:br/>
      </w:r>
      <w:r>
        <w:rPr>
          <w:rFonts w:hint="eastAsia"/>
        </w:rPr>
        <w:br/>
      </w:r>
      <w:r>
        <w:rPr>
          <w:rFonts w:hint="eastAsia"/>
        </w:rPr>
        <w:t>第一章 触摸屏油墨简介</w:t>
      </w:r>
      <w:r>
        <w:rPr>
          <w:rFonts w:hint="eastAsia"/>
        </w:rPr>
        <w:br/>
      </w:r>
      <w:r>
        <w:rPr>
          <w:rFonts w:hint="eastAsia"/>
        </w:rPr>
        <w:t>　　第 一节 行业概述</w:t>
      </w:r>
      <w:r>
        <w:rPr>
          <w:rFonts w:hint="eastAsia"/>
        </w:rPr>
        <w:br/>
      </w:r>
      <w:r>
        <w:rPr>
          <w:rFonts w:hint="eastAsia"/>
        </w:rPr>
        <w:t>　　第二节 产品说明</w:t>
      </w:r>
      <w:r>
        <w:rPr>
          <w:rFonts w:hint="eastAsia"/>
        </w:rPr>
        <w:br/>
      </w:r>
      <w:r>
        <w:rPr>
          <w:rFonts w:hint="eastAsia"/>
        </w:rPr>
        <w:t>　　第三节 技术指标</w:t>
      </w:r>
      <w:r>
        <w:rPr>
          <w:rFonts w:hint="eastAsia"/>
        </w:rPr>
        <w:br/>
      </w:r>
      <w:r>
        <w:rPr>
          <w:rFonts w:hint="eastAsia"/>
        </w:rPr>
        <w:br/>
      </w:r>
      <w:r>
        <w:rPr>
          <w:rFonts w:hint="eastAsia"/>
        </w:rPr>
        <w:t>第二章 触摸屏油墨国内外生产工艺及技术进展</w:t>
      </w:r>
      <w:r>
        <w:rPr>
          <w:rFonts w:hint="eastAsia"/>
        </w:rPr>
        <w:br/>
      </w:r>
      <w:r>
        <w:rPr>
          <w:rFonts w:hint="eastAsia"/>
        </w:rPr>
        <w:t>　　第 一节 国内外主要生产工艺介绍</w:t>
      </w:r>
      <w:r>
        <w:rPr>
          <w:rFonts w:hint="eastAsia"/>
        </w:rPr>
        <w:br/>
      </w:r>
      <w:r>
        <w:rPr>
          <w:rFonts w:hint="eastAsia"/>
        </w:rPr>
        <w:t>　　　　　　1. 国内外主要生产工艺介绍</w:t>
      </w:r>
      <w:r>
        <w:rPr>
          <w:rFonts w:hint="eastAsia"/>
        </w:rPr>
        <w:br/>
      </w:r>
      <w:r>
        <w:rPr>
          <w:rFonts w:hint="eastAsia"/>
        </w:rPr>
        <w:t>　　　　　　2. 各工艺优缺点比较</w:t>
      </w:r>
      <w:r>
        <w:rPr>
          <w:rFonts w:hint="eastAsia"/>
        </w:rPr>
        <w:br/>
      </w:r>
      <w:r>
        <w:rPr>
          <w:rFonts w:hint="eastAsia"/>
        </w:rPr>
        <w:t>　　第二节 国内外核心生产工艺详述</w:t>
      </w:r>
      <w:r>
        <w:rPr>
          <w:rFonts w:hint="eastAsia"/>
        </w:rPr>
        <w:br/>
      </w:r>
      <w:r>
        <w:rPr>
          <w:rFonts w:hint="eastAsia"/>
        </w:rPr>
        <w:t>　　　　　　1. 工艺原理</w:t>
      </w:r>
      <w:r>
        <w:rPr>
          <w:rFonts w:hint="eastAsia"/>
        </w:rPr>
        <w:br/>
      </w:r>
      <w:r>
        <w:rPr>
          <w:rFonts w:hint="eastAsia"/>
        </w:rPr>
        <w:t>　　　　　　2. 工艺流程（含工艺流程图）</w:t>
      </w:r>
      <w:r>
        <w:rPr>
          <w:rFonts w:hint="eastAsia"/>
        </w:rPr>
        <w:br/>
      </w:r>
      <w:r>
        <w:rPr>
          <w:rFonts w:hint="eastAsia"/>
        </w:rPr>
        <w:t>　　　　　　3. 工艺过程（含详细的工艺参数、操作过程）</w:t>
      </w:r>
      <w:r>
        <w:rPr>
          <w:rFonts w:hint="eastAsia"/>
        </w:rPr>
        <w:br/>
      </w:r>
      <w:r>
        <w:rPr>
          <w:rFonts w:hint="eastAsia"/>
        </w:rPr>
        <w:t>　　　　　　4. 设备一览表</w:t>
      </w:r>
      <w:r>
        <w:rPr>
          <w:rFonts w:hint="eastAsia"/>
        </w:rPr>
        <w:br/>
      </w:r>
      <w:r>
        <w:rPr>
          <w:rFonts w:hint="eastAsia"/>
        </w:rPr>
        <w:t>　　　　　　5. 岗位定员</w:t>
      </w:r>
      <w:r>
        <w:rPr>
          <w:rFonts w:hint="eastAsia"/>
        </w:rPr>
        <w:br/>
      </w:r>
      <w:r>
        <w:rPr>
          <w:rFonts w:hint="eastAsia"/>
        </w:rPr>
        <w:t>　　　　　　6. 成本核算</w:t>
      </w:r>
      <w:r>
        <w:rPr>
          <w:rFonts w:hint="eastAsia"/>
        </w:rPr>
        <w:br/>
      </w:r>
      <w:r>
        <w:rPr>
          <w:rFonts w:hint="eastAsia"/>
        </w:rPr>
        <w:t>　　　　　　7. 环境保护（三废及处理方法）</w:t>
      </w:r>
      <w:r>
        <w:rPr>
          <w:rFonts w:hint="eastAsia"/>
        </w:rPr>
        <w:br/>
      </w:r>
      <w:r>
        <w:rPr>
          <w:rFonts w:hint="eastAsia"/>
        </w:rPr>
        <w:t>　　　　　　8. 技术特点</w:t>
      </w:r>
      <w:r>
        <w:rPr>
          <w:rFonts w:hint="eastAsia"/>
        </w:rPr>
        <w:br/>
      </w:r>
      <w:r>
        <w:rPr>
          <w:rFonts w:hint="eastAsia"/>
        </w:rPr>
        <w:t>　　　　　　9. 产品质量标准</w:t>
      </w:r>
      <w:r>
        <w:rPr>
          <w:rFonts w:hint="eastAsia"/>
        </w:rPr>
        <w:br/>
      </w:r>
      <w:r>
        <w:rPr>
          <w:rFonts w:hint="eastAsia"/>
        </w:rPr>
        <w:t>　　　　　　10. 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触摸屏油墨用途</w:t>
      </w:r>
      <w:r>
        <w:rPr>
          <w:rFonts w:hint="eastAsia"/>
        </w:rPr>
        <w:br/>
      </w:r>
      <w:r>
        <w:rPr>
          <w:rFonts w:hint="eastAsia"/>
        </w:rPr>
        <w:t>　　第 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触摸屏油墨国内外生产状况及生产厂家</w:t>
      </w:r>
      <w:r>
        <w:rPr>
          <w:rFonts w:hint="eastAsia"/>
        </w:rPr>
        <w:br/>
      </w:r>
      <w:r>
        <w:rPr>
          <w:rFonts w:hint="eastAsia"/>
        </w:rPr>
        <w:t>　　第 一节 国内外生产状况</w:t>
      </w:r>
      <w:r>
        <w:rPr>
          <w:rFonts w:hint="eastAsia"/>
        </w:rPr>
        <w:br/>
      </w:r>
      <w:r>
        <w:rPr>
          <w:rFonts w:hint="eastAsia"/>
        </w:rPr>
        <w:t>　　　　　　1. 全球生产概况</w:t>
      </w:r>
      <w:r>
        <w:rPr>
          <w:rFonts w:hint="eastAsia"/>
        </w:rPr>
        <w:br/>
      </w:r>
      <w:r>
        <w:rPr>
          <w:rFonts w:hint="eastAsia"/>
        </w:rPr>
        <w:t>　　　　　　2. 我国生产概况</w:t>
      </w:r>
      <w:r>
        <w:rPr>
          <w:rFonts w:hint="eastAsia"/>
        </w:rPr>
        <w:br/>
      </w:r>
      <w:r>
        <w:rPr>
          <w:rFonts w:hint="eastAsia"/>
        </w:rPr>
        <w:t>　　第二节 国内生产厂家及规模</w:t>
      </w:r>
      <w:r>
        <w:rPr>
          <w:rFonts w:hint="eastAsia"/>
        </w:rPr>
        <w:br/>
      </w:r>
      <w:r>
        <w:rPr>
          <w:rFonts w:hint="eastAsia"/>
        </w:rPr>
        <w:t>　　　　　　1. 2025年我国生产厂家及规模统计</w:t>
      </w:r>
      <w:r>
        <w:rPr>
          <w:rFonts w:hint="eastAsia"/>
        </w:rPr>
        <w:br/>
      </w:r>
      <w:r>
        <w:rPr>
          <w:rFonts w:hint="eastAsia"/>
        </w:rPr>
        <w:t>　　　　　　2. 主要生产厂家介绍（1-10家）</w:t>
      </w:r>
      <w:r>
        <w:rPr>
          <w:rFonts w:hint="eastAsia"/>
        </w:rPr>
        <w:br/>
      </w:r>
      <w:r>
        <w:rPr>
          <w:rFonts w:hint="eastAsia"/>
        </w:rPr>
        <w:t>　　　　　　1.上海漫彩实业有限公司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 东莞市贝特利新材料有限公司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深圳市六富电路板油墨有限公司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 新乡市天光科技有限公司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 深圳市宝莱盛导电印刷材料科技有限公司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 中山永盛油墨有限公司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 深圳市连亿美科技有限公司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 深圳市莱源科技发展有限公司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我国拟在建项目介绍</w:t>
      </w:r>
      <w:r>
        <w:rPr>
          <w:rFonts w:hint="eastAsia"/>
        </w:rPr>
        <w:br/>
      </w:r>
      <w:r>
        <w:rPr>
          <w:rFonts w:hint="eastAsia"/>
        </w:rPr>
        <w:t>　　　　　　4. 未来5年我国产能发展趋势分析</w:t>
      </w:r>
      <w:r>
        <w:rPr>
          <w:rFonts w:hint="eastAsia"/>
        </w:rPr>
        <w:br/>
      </w:r>
      <w:r>
        <w:rPr>
          <w:rFonts w:hint="eastAsia"/>
        </w:rPr>
        <w:t>　　第三节 国外生产厂家及规模</w:t>
      </w:r>
      <w:r>
        <w:rPr>
          <w:rFonts w:hint="eastAsia"/>
        </w:rPr>
        <w:br/>
      </w:r>
      <w:r>
        <w:rPr>
          <w:rFonts w:hint="eastAsia"/>
        </w:rPr>
        <w:t>　　　　　　1. 2025年国外生产厂家及规模统计</w:t>
      </w:r>
      <w:r>
        <w:rPr>
          <w:rFonts w:hint="eastAsia"/>
        </w:rPr>
        <w:br/>
      </w:r>
      <w:r>
        <w:rPr>
          <w:rFonts w:hint="eastAsia"/>
        </w:rPr>
        <w:t>　　　　　　2. 国外产能发展趋势分析</w:t>
      </w:r>
      <w:r>
        <w:rPr>
          <w:rFonts w:hint="eastAsia"/>
        </w:rPr>
        <w:br/>
      </w:r>
      <w:r>
        <w:rPr>
          <w:rFonts w:hint="eastAsia"/>
        </w:rPr>
        <w:t>　　第四节 国内外产量走势分析</w:t>
      </w:r>
      <w:r>
        <w:rPr>
          <w:rFonts w:hint="eastAsia"/>
        </w:rPr>
        <w:br/>
      </w:r>
      <w:r>
        <w:rPr>
          <w:rFonts w:hint="eastAsia"/>
        </w:rPr>
        <w:t>　　　　　　1. 2020-2025年全球产量统计</w:t>
      </w:r>
      <w:r>
        <w:rPr>
          <w:rFonts w:hint="eastAsia"/>
        </w:rPr>
        <w:br/>
      </w:r>
      <w:r>
        <w:rPr>
          <w:rFonts w:hint="eastAsia"/>
        </w:rPr>
        <w:t>　　　　　　2. 2025-2031年全球产量发展趋势预测</w:t>
      </w:r>
      <w:r>
        <w:rPr>
          <w:rFonts w:hint="eastAsia"/>
        </w:rPr>
        <w:br/>
      </w:r>
      <w:r>
        <w:rPr>
          <w:rFonts w:hint="eastAsia"/>
        </w:rPr>
        <w:t>　　　　　　3. 2020-2025年我国产量统计</w:t>
      </w:r>
      <w:r>
        <w:rPr>
          <w:rFonts w:hint="eastAsia"/>
        </w:rPr>
        <w:br/>
      </w:r>
      <w:r>
        <w:rPr>
          <w:rFonts w:hint="eastAsia"/>
        </w:rPr>
        <w:t>　　　　　　4. 2025-2031年我国产量发展趋势预测</w:t>
      </w:r>
      <w:r>
        <w:rPr>
          <w:rFonts w:hint="eastAsia"/>
        </w:rPr>
        <w:br/>
      </w:r>
      <w:r>
        <w:rPr>
          <w:rFonts w:hint="eastAsia"/>
        </w:rPr>
        <w:br/>
      </w:r>
      <w:r>
        <w:rPr>
          <w:rFonts w:hint="eastAsia"/>
        </w:rPr>
        <w:t>第五章 触摸屏油墨市场行情</w:t>
      </w:r>
      <w:r>
        <w:rPr>
          <w:rFonts w:hint="eastAsia"/>
        </w:rPr>
        <w:br/>
      </w:r>
      <w:r>
        <w:rPr>
          <w:rFonts w:hint="eastAsia"/>
        </w:rPr>
        <w:t>　　第 一节 市场供应状况分析及预测</w:t>
      </w:r>
      <w:r>
        <w:rPr>
          <w:rFonts w:hint="eastAsia"/>
        </w:rPr>
        <w:br/>
      </w:r>
      <w:r>
        <w:rPr>
          <w:rFonts w:hint="eastAsia"/>
        </w:rPr>
        <w:t>　　　　　　1. 2020-2025年全球市场供应状况分析</w:t>
      </w:r>
      <w:r>
        <w:rPr>
          <w:rFonts w:hint="eastAsia"/>
        </w:rPr>
        <w:br/>
      </w:r>
      <w:r>
        <w:rPr>
          <w:rFonts w:hint="eastAsia"/>
        </w:rPr>
        <w:t>　　　　　　2. 2025-2031年全球市场供应发展趋势预测</w:t>
      </w:r>
      <w:r>
        <w:rPr>
          <w:rFonts w:hint="eastAsia"/>
        </w:rPr>
        <w:br/>
      </w:r>
      <w:r>
        <w:rPr>
          <w:rFonts w:hint="eastAsia"/>
        </w:rPr>
        <w:t>　　　　　　3. 2020-2025年我国市场供应分析</w:t>
      </w:r>
      <w:r>
        <w:rPr>
          <w:rFonts w:hint="eastAsia"/>
        </w:rPr>
        <w:br/>
      </w:r>
      <w:r>
        <w:rPr>
          <w:rFonts w:hint="eastAsia"/>
        </w:rPr>
        <w:t>　　　　　　4. 2025-2031年我国市场供应发展趋势预测</w:t>
      </w:r>
      <w:r>
        <w:rPr>
          <w:rFonts w:hint="eastAsia"/>
        </w:rPr>
        <w:br/>
      </w:r>
      <w:r>
        <w:rPr>
          <w:rFonts w:hint="eastAsia"/>
        </w:rPr>
        <w:t>　　第二节 下游消费领域市场发展趋势分析</w:t>
      </w:r>
      <w:r>
        <w:rPr>
          <w:rFonts w:hint="eastAsia"/>
        </w:rPr>
        <w:br/>
      </w:r>
      <w:r>
        <w:rPr>
          <w:rFonts w:hint="eastAsia"/>
        </w:rPr>
        <w:t>　　　　　　1. 下游各消费领域市场份额及发展速度分析</w:t>
      </w:r>
      <w:r>
        <w:rPr>
          <w:rFonts w:hint="eastAsia"/>
        </w:rPr>
        <w:br/>
      </w:r>
      <w:r>
        <w:rPr>
          <w:rFonts w:hint="eastAsia"/>
        </w:rPr>
        <w:t>　　　　　　2. 2025-2031年下游各消费领域市场趋势分析</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第五节 进出口状况分析</w:t>
      </w:r>
      <w:r>
        <w:rPr>
          <w:rFonts w:hint="eastAsia"/>
        </w:rPr>
        <w:br/>
      </w:r>
      <w:r>
        <w:rPr>
          <w:rFonts w:hint="eastAsia"/>
        </w:rPr>
        <w:br/>
      </w:r>
      <w:r>
        <w:rPr>
          <w:rFonts w:hint="eastAsia"/>
        </w:rPr>
        <w:t>第六章 触摸屏油墨销售策划</w:t>
      </w:r>
      <w:r>
        <w:rPr>
          <w:rFonts w:hint="eastAsia"/>
        </w:rPr>
        <w:br/>
      </w:r>
      <w:r>
        <w:rPr>
          <w:rFonts w:hint="eastAsia"/>
        </w:rPr>
        <w:t>　　第 一节 国内外市场分布</w:t>
      </w:r>
      <w:r>
        <w:rPr>
          <w:rFonts w:hint="eastAsia"/>
        </w:rPr>
        <w:br/>
      </w:r>
      <w:r>
        <w:rPr>
          <w:rFonts w:hint="eastAsia"/>
        </w:rPr>
        <w:t>　　第二节 国内需求厂家及联系方式</w:t>
      </w:r>
      <w:r>
        <w:rPr>
          <w:rFonts w:hint="eastAsia"/>
        </w:rPr>
        <w:br/>
      </w:r>
      <w:r>
        <w:rPr>
          <w:rFonts w:hint="eastAsia"/>
        </w:rPr>
        <w:t>　　　　　　1.联想</w:t>
      </w:r>
      <w:r>
        <w:rPr>
          <w:rFonts w:hint="eastAsia"/>
        </w:rPr>
        <w:br/>
      </w:r>
      <w:r>
        <w:rPr>
          <w:rFonts w:hint="eastAsia"/>
        </w:rPr>
        <w:t>　　　　　　2.华为</w:t>
      </w:r>
      <w:r>
        <w:rPr>
          <w:rFonts w:hint="eastAsia"/>
        </w:rPr>
        <w:br/>
      </w:r>
      <w:r>
        <w:rPr>
          <w:rFonts w:hint="eastAsia"/>
        </w:rPr>
        <w:t>　　　　　　3.中兴</w:t>
      </w:r>
      <w:r>
        <w:rPr>
          <w:rFonts w:hint="eastAsia"/>
        </w:rPr>
        <w:br/>
      </w:r>
      <w:r>
        <w:rPr>
          <w:rFonts w:hint="eastAsia"/>
        </w:rPr>
        <w:t>　　第三节 国外需求厂家及联系方式</w:t>
      </w:r>
      <w:r>
        <w:rPr>
          <w:rFonts w:hint="eastAsia"/>
        </w:rPr>
        <w:br/>
      </w:r>
      <w:r>
        <w:rPr>
          <w:rFonts w:hint="eastAsia"/>
        </w:rPr>
        <w:t>　　　　　　1.苹果</w:t>
      </w:r>
      <w:r>
        <w:rPr>
          <w:rFonts w:hint="eastAsia"/>
        </w:rPr>
        <w:br/>
      </w:r>
      <w:r>
        <w:rPr>
          <w:rFonts w:hint="eastAsia"/>
        </w:rPr>
        <w:t>　　　　　　2.三星</w:t>
      </w:r>
      <w:r>
        <w:rPr>
          <w:rFonts w:hint="eastAsia"/>
        </w:rPr>
        <w:br/>
      </w:r>
      <w:r>
        <w:rPr>
          <w:rFonts w:hint="eastAsia"/>
        </w:rPr>
        <w:t>　　　　　　3.黑莓</w:t>
      </w:r>
      <w:r>
        <w:rPr>
          <w:rFonts w:hint="eastAsia"/>
        </w:rPr>
        <w:br/>
      </w:r>
      <w:r>
        <w:rPr>
          <w:rFonts w:hint="eastAsia"/>
        </w:rPr>
        <w:t>　　第四节 潜在客户分析</w:t>
      </w:r>
      <w:r>
        <w:rPr>
          <w:rFonts w:hint="eastAsia"/>
        </w:rPr>
        <w:br/>
      </w:r>
      <w:r>
        <w:rPr>
          <w:rFonts w:hint="eastAsia"/>
        </w:rPr>
        <w:br/>
      </w:r>
      <w:r>
        <w:rPr>
          <w:rFonts w:hint="eastAsia"/>
        </w:rPr>
        <w:t>第七章 触摸屏油墨技术开发、项目投资、生产及销售注意事项</w:t>
      </w:r>
      <w:r>
        <w:rPr>
          <w:rFonts w:hint="eastAsia"/>
        </w:rPr>
        <w:br/>
      </w:r>
      <w:r>
        <w:rPr>
          <w:rFonts w:hint="eastAsia"/>
        </w:rPr>
        <w:t>　　第 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第八章 参考文献</w:t>
      </w:r>
      <w:r>
        <w:rPr>
          <w:rFonts w:hint="eastAsia"/>
        </w:rPr>
        <w:br/>
      </w:r>
      <w:r>
        <w:rPr>
          <w:rFonts w:hint="eastAsia"/>
        </w:rPr>
        <w:t>图表目录</w:t>
      </w:r>
      <w:r>
        <w:rPr>
          <w:rFonts w:hint="eastAsia"/>
        </w:rPr>
        <w:br/>
      </w:r>
      <w:r>
        <w:rPr>
          <w:rFonts w:hint="eastAsia"/>
        </w:rPr>
        <w:t>　　图表 1 岗位定员计算公式</w:t>
      </w:r>
      <w:r>
        <w:rPr>
          <w:rFonts w:hint="eastAsia"/>
        </w:rPr>
        <w:br/>
      </w:r>
      <w:r>
        <w:rPr>
          <w:rFonts w:hint="eastAsia"/>
        </w:rPr>
        <w:t>　　图表 2 宝莱盛TP平板强化镜片油墨PD绝缘系列油墨可通过以下可靠性功能测试</w:t>
      </w:r>
      <w:r>
        <w:rPr>
          <w:rFonts w:hint="eastAsia"/>
        </w:rPr>
        <w:br/>
      </w:r>
      <w:r>
        <w:rPr>
          <w:rFonts w:hint="eastAsia"/>
        </w:rPr>
        <w:t>　　图表 3 2020-2025年我国触摸屏油墨行业资产合计及增长情况</w:t>
      </w:r>
      <w:r>
        <w:rPr>
          <w:rFonts w:hint="eastAsia"/>
        </w:rPr>
        <w:br/>
      </w:r>
      <w:r>
        <w:rPr>
          <w:rFonts w:hint="eastAsia"/>
        </w:rPr>
        <w:t>　　图表 4 2020-2025年我国触摸屏油墨行业资产合计及增长对比</w:t>
      </w:r>
      <w:r>
        <w:rPr>
          <w:rFonts w:hint="eastAsia"/>
        </w:rPr>
        <w:br/>
      </w:r>
      <w:r>
        <w:rPr>
          <w:rFonts w:hint="eastAsia"/>
        </w:rPr>
        <w:t>　　图表 5 2020-2025年上海漫彩实业有限公司资产负债率变化情况</w:t>
      </w:r>
      <w:r>
        <w:rPr>
          <w:rFonts w:hint="eastAsia"/>
        </w:rPr>
        <w:br/>
      </w:r>
      <w:r>
        <w:rPr>
          <w:rFonts w:hint="eastAsia"/>
        </w:rPr>
        <w:t>　　图表 6 2020-2025年上海漫彩实业有限公司产权比率变化情况</w:t>
      </w:r>
      <w:r>
        <w:rPr>
          <w:rFonts w:hint="eastAsia"/>
        </w:rPr>
        <w:br/>
      </w:r>
      <w:r>
        <w:rPr>
          <w:rFonts w:hint="eastAsia"/>
        </w:rPr>
        <w:t>　　图表 7 2020-2025年上海漫彩实业有限公司固定资产周转次数情况</w:t>
      </w:r>
      <w:r>
        <w:rPr>
          <w:rFonts w:hint="eastAsia"/>
        </w:rPr>
        <w:br/>
      </w:r>
      <w:r>
        <w:rPr>
          <w:rFonts w:hint="eastAsia"/>
        </w:rPr>
        <w:t>　　图表 8 2020-2025年上海漫彩实业有限公司流动资产周转次数变化情况</w:t>
      </w:r>
      <w:r>
        <w:rPr>
          <w:rFonts w:hint="eastAsia"/>
        </w:rPr>
        <w:br/>
      </w:r>
      <w:r>
        <w:rPr>
          <w:rFonts w:hint="eastAsia"/>
        </w:rPr>
        <w:t>　　图表 9 2020-2025年上海漫彩实业有限公司总资产周转次数变化情况</w:t>
      </w:r>
      <w:r>
        <w:rPr>
          <w:rFonts w:hint="eastAsia"/>
        </w:rPr>
        <w:br/>
      </w:r>
      <w:r>
        <w:rPr>
          <w:rFonts w:hint="eastAsia"/>
        </w:rPr>
        <w:t>　　图表 10 2020-2025年上海漫彩实业有限公司销售毛利率变化情况</w:t>
      </w:r>
      <w:r>
        <w:rPr>
          <w:rFonts w:hint="eastAsia"/>
        </w:rPr>
        <w:br/>
      </w:r>
      <w:r>
        <w:rPr>
          <w:rFonts w:hint="eastAsia"/>
        </w:rPr>
        <w:t>　　图表 11 2020-2025年东莞市贝特利新材料有限公司资产负债率变化情况</w:t>
      </w:r>
      <w:r>
        <w:rPr>
          <w:rFonts w:hint="eastAsia"/>
        </w:rPr>
        <w:br/>
      </w:r>
      <w:r>
        <w:rPr>
          <w:rFonts w:hint="eastAsia"/>
        </w:rPr>
        <w:t>　　图表 12 2020-2025年东莞市贝特利新材料有限公司产权比率变化情况</w:t>
      </w:r>
      <w:r>
        <w:rPr>
          <w:rFonts w:hint="eastAsia"/>
        </w:rPr>
        <w:br/>
      </w:r>
      <w:r>
        <w:rPr>
          <w:rFonts w:hint="eastAsia"/>
        </w:rPr>
        <w:t>　　图表 13 2020-2025年东莞市贝特利新材料有限公司固定资产周转次数情况</w:t>
      </w:r>
      <w:r>
        <w:rPr>
          <w:rFonts w:hint="eastAsia"/>
        </w:rPr>
        <w:br/>
      </w:r>
      <w:r>
        <w:rPr>
          <w:rFonts w:hint="eastAsia"/>
        </w:rPr>
        <w:t>　　图表 14 2020-2025年东莞市贝特利新材料有限公司流动资产周转次数变化情况</w:t>
      </w:r>
      <w:r>
        <w:rPr>
          <w:rFonts w:hint="eastAsia"/>
        </w:rPr>
        <w:br/>
      </w:r>
      <w:r>
        <w:rPr>
          <w:rFonts w:hint="eastAsia"/>
        </w:rPr>
        <w:t>　　图表 15 2020-2025年东莞市贝特利新材料有限公司总资产周转次数变化情况</w:t>
      </w:r>
      <w:r>
        <w:rPr>
          <w:rFonts w:hint="eastAsia"/>
        </w:rPr>
        <w:br/>
      </w:r>
      <w:r>
        <w:rPr>
          <w:rFonts w:hint="eastAsia"/>
        </w:rPr>
        <w:t>　　图表 16 2020-2025年东莞市贝特利新材料有限公司销售毛利率变化情况</w:t>
      </w:r>
      <w:r>
        <w:rPr>
          <w:rFonts w:hint="eastAsia"/>
        </w:rPr>
        <w:br/>
      </w:r>
      <w:r>
        <w:rPr>
          <w:rFonts w:hint="eastAsia"/>
        </w:rPr>
        <w:t>　　图表 17 2020-2025年深圳市六富电路板油墨有限公司资产负债率变化情况</w:t>
      </w:r>
      <w:r>
        <w:rPr>
          <w:rFonts w:hint="eastAsia"/>
        </w:rPr>
        <w:br/>
      </w:r>
      <w:r>
        <w:rPr>
          <w:rFonts w:hint="eastAsia"/>
        </w:rPr>
        <w:t>　　图表 18 2020-2025年深圳市六富电路板油墨有限公司产权比率变化情况</w:t>
      </w:r>
      <w:r>
        <w:rPr>
          <w:rFonts w:hint="eastAsia"/>
        </w:rPr>
        <w:br/>
      </w:r>
      <w:r>
        <w:rPr>
          <w:rFonts w:hint="eastAsia"/>
        </w:rPr>
        <w:t>　　图表 19 2020-2025年深圳市六富电路板油墨有限公司固定资产周转次数情况</w:t>
      </w:r>
      <w:r>
        <w:rPr>
          <w:rFonts w:hint="eastAsia"/>
        </w:rPr>
        <w:br/>
      </w:r>
      <w:r>
        <w:rPr>
          <w:rFonts w:hint="eastAsia"/>
        </w:rPr>
        <w:t>　　图表 20 2020-2025年深圳市六富电路板油墨有限公司流动资产周转次数变化情况</w:t>
      </w:r>
      <w:r>
        <w:rPr>
          <w:rFonts w:hint="eastAsia"/>
        </w:rPr>
        <w:br/>
      </w:r>
      <w:r>
        <w:rPr>
          <w:rFonts w:hint="eastAsia"/>
        </w:rPr>
        <w:t>　　图表 21 2020-2025年深圳市六富电路板油墨有限公司总资产周转次数变化情况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e374a7e254d11" w:history="1">
        <w:r>
          <w:rPr>
            <w:rStyle w:val="Hyperlink"/>
          </w:rPr>
          <w:t>2025-2031年中国触摸屏油墨生产技术及工艺行业发展现状调研与发展趋势分析报告</w:t>
        </w:r>
      </w:hyperlink>
      <w:r>
        <w:rPr>
          <w:color w:val="C00000"/>
        </w:rPr>
        <w:t>》，报告编号：</w:t>
      </w:r>
      <w:r>
        <w:rPr>
          <w:rFonts w:hint="eastAsia"/>
          <w:color w:val="C00000"/>
        </w:rPr>
        <w:t>2238665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e374a7e254d11" w:history="1">
        <w:r>
          <w:rPr>
            <w:rStyle w:val="Hyperlink"/>
          </w:rPr>
          <w:t>https://www.20087.com/5/66/ChuMoPingYouMoShengChanJiShuJiGo.html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热点：油墨生产设备全套、触摸屏绝缘油墨、油墨研磨机、metalmesh触摸屏生产工艺、油墨厂、触摸屏制作工艺、ogs触摸屏制造工艺、触摸屏生产工艺流程图、磁性油墨印刷技术视频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cb97c0074fb4" w:history="1">
      <w:r>
        <w:rPr>
          <w:rStyle w:val="Hyperlink"/>
        </w:rPr>
        <w:t>2025-2031年中国触摸屏油墨生产技术及工艺行业发展现状调研与发展趋势分析报告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uMoPingYouMoShengChanJiShuJiGo.html" TargetMode="External" Id="R80de374a7e254d11" /></Relationships>
</file>

<file path=word/_rels/header2.xml.rels>&#65279;<?xml version="1.0" encoding="utf-8"?><Relationships xmlns="http://schemas.openxmlformats.org/package/2006/relationships"><Relationship Type="http://schemas.openxmlformats.org/officeDocument/2006/relationships/hyperlink" Target="https://www.20087.com/5/66/ChuMoPingYouMoShengChanJiShuJiGo.html" TargetMode="External" Id="R6252cb97c00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2025-05-14T02:33:00Z</dcterms:created>
  <dcterms:modified xsi:type="dcterms:W3CDTF">2025-05-14T03:33:00Z</dcterms:modified>
  <dc:subject>2025-2031年中国触摸屏油墨生产技术及工艺行业发展现状调研与发展趋势分析报告</dc:subject>
  <dc:title>2025-2031年中国触摸屏油墨生产技术及工艺行业发展现状调研与发展趋势分析报告</dc:title>
  <cp:keywords>2025-2031年中国触摸屏油墨生产技术及工艺行业发展现状调研与发展趋势分析报告</cp:keywords>
  <dc:description>2025-2031年中国触摸屏油墨生产技术及工艺行业发展现状调研与发展趋势分析报告</dc:description>
</cp:coreProperties>
</file>