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b5c4655914076" w:history="1">
              <w:r>
                <w:rPr>
                  <w:rStyle w:val="Hyperlink"/>
                </w:rPr>
                <w:t>2026-2032年中国钯金贵金属催化剂市场现状调研与前景趋势分析报告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b5c4655914076" w:history="1">
              <w:r>
                <w:rPr>
                  <w:rStyle w:val="Hyperlink"/>
                </w:rPr>
                <w:t>2026-2032年中国钯金贵金属催化剂市场现状调研与前景趋势分析报告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b5c4655914076" w:history="1">
                <w:r>
                  <w:rPr>
                    <w:rStyle w:val="Hyperlink"/>
                  </w:rPr>
                  <w:t>https://www.20087.com/5/56/BaJinGuiJinShuCuiHuaJiDeXianZhuangYuQianJing.html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金贵金属催化剂在石油化工、精细化工、汽车尾气净化及电子化学品合成中扮演着不可替代的催化角色。钯金贵金属催化剂高催化活性、选择性与稳定性，使其广泛应用于加氢、脱氢、偶联反应（如Suzuki、Heck反应）及碳-碳键形成等关键化学转化过程。在汽车三元催化器中，钯金与铂、铑协同作用，高效转化尾气中的一氧化碳、碳氢化合物与氮氧化物。在制药与新材料领域，用于合成复杂有机分子。催化剂通常以钯金属纳米颗粒负载于氧化铝、活性炭或沸石等载体上，通过浸渍、沉淀或化学还原法制备，以最大化活性表面积。生产过程对金属纯度、分散度与热稳定性有严格要求。</w:t>
      </w:r>
      <w:r>
        <w:rPr>
          <w:rFonts w:hint="eastAsia"/>
        </w:rPr>
        <w:br/>
      </w:r>
      <w:r>
        <w:rPr>
          <w:rFonts w:hint="eastAsia"/>
        </w:rPr>
        <w:t>　　未来，钯金贵金属催化剂的发展将向减量增效、替代材料与再生利用深化。市场调研网指出，通过纳米结构设计、单原子催化或合金化技术，显著提升单位钯原子的利用效率，在保持或增强催化性能的同时大幅降低贵金属用量。非贵金属催化剂或低钯含量复合催化剂的研发将加速，探索铁、钴、镍基材料在特定反应中的替代潜力。废旧催化剂的高效回收与精炼技术将完善，建立闭环循环体系，减少对原生矿产资源的依赖。在应用端，催化剂将更加定制化，针对特定反应条件与原料体系优化配方与载体结构。整体发展将推动其从高成本贵金属依赖型向高效、可持续、循环导向的先进催化材料体系演进，服务于绿色化学与资源战略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b5c4655914076" w:history="1">
        <w:r>
          <w:rPr>
            <w:rStyle w:val="Hyperlink"/>
          </w:rPr>
          <w:t>2026-2032年中国钯金贵金属催化剂市场现状调研与前景趋势分析报告</w:t>
        </w:r>
      </w:hyperlink>
      <w:r>
        <w:rPr>
          <w:rFonts w:hint="eastAsia"/>
        </w:rPr>
        <w:t>》依托国家统计局、相关行业协会及科研机构的权威数据，系统分析了钯金贵金属催化剂行业现状。报告从钯金贵金属催化剂市场规模、供需关系、竞争格局等维度展开研究，重点评估了主要钯金贵金属催化剂企业的市场表现。通过对钯金贵金属催化剂行业技术发展水平和市场环境的分析，客观预测了未来发展趋势，并指出值得关注的机遇与风险。报告为钯金贵金属催化剂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钯金贵金属催化剂行业界定</w:t>
      </w:r>
      <w:r>
        <w:rPr>
          <w:rFonts w:hint="eastAsia"/>
        </w:rPr>
        <w:br/>
      </w:r>
      <w:r>
        <w:rPr>
          <w:rFonts w:hint="eastAsia"/>
        </w:rPr>
        <w:t>　　第一节 钯金贵金属催化剂行业定义</w:t>
      </w:r>
      <w:r>
        <w:rPr>
          <w:rFonts w:hint="eastAsia"/>
        </w:rPr>
        <w:br/>
      </w:r>
      <w:r>
        <w:rPr>
          <w:rFonts w:hint="eastAsia"/>
        </w:rPr>
        <w:t>　　第二节 钯金贵金属催化剂行业特点分析</w:t>
      </w:r>
      <w:r>
        <w:rPr>
          <w:rFonts w:hint="eastAsia"/>
        </w:rPr>
        <w:br/>
      </w:r>
      <w:r>
        <w:rPr>
          <w:rFonts w:hint="eastAsia"/>
        </w:rPr>
        <w:t>　　第三节 钯金贵金属催化剂产业链分析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中国钯金贵金属催化剂行业发展环境分析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钯金贵金属催化剂行业经济环境分析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2025-2026年中国钯金贵金属催化剂技术发展研究</w:t>
      </w:r>
      <w:r>
        <w:rPr>
          <w:rFonts w:hint="eastAsia"/>
        </w:rPr>
        <w:br/>
      </w:r>
      <w:r>
        <w:rPr>
          <w:rFonts w:hint="eastAsia"/>
        </w:rPr>
        <w:t>　　第一节 当前钯金贵金属催化剂技术发展现状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国内外钯金贵金属催化剂技术差异与原因</w:t>
      </w:r>
      <w:r>
        <w:rPr>
          <w:rFonts w:hint="eastAsia"/>
        </w:rPr>
        <w:br/>
      </w:r>
      <w:r>
        <w:rPr>
          <w:rFonts w:hint="eastAsia"/>
        </w:rPr>
        <w:t>　　第三节 钯金贵金属催化剂技术创新与发展趋势预测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技术进步对钯金贵金属催化剂行业的影响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2026年全球钯金贵金属催化剂行业市场运行形势分析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2026年全球钯金贵金属催化剂行业发展概况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全球钯金贵金属催化剂行业发展走势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二、全球钯金贵金属催化剂行业市场分布情况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三、全球钯金贵金属催化剂行业发展趋势分析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全球钯金贵金属催化剂行业重点国家和区域分析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中国钯金贵金属催化剂行业发展调研</w:t>
      </w:r>
      <w:r>
        <w:rPr>
          <w:rFonts w:hint="eastAsia"/>
        </w:rPr>
        <w:br/>
      </w:r>
      <w:r>
        <w:rPr>
          <w:rFonts w:hint="eastAsia"/>
        </w:rPr>
        <w:t>　　第一节 中国钯金贵金属催化剂市场现状分析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中国钯金贵金属催化剂行业产量情况分析及预测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一、钯金贵金属催化剂总体产能规模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三、2020-2025年中国钯金贵金属催化剂行业产量统计分析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二、钯金贵金属催化剂生产区域分布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三、2026-2032年中国钯金贵金属催化剂行业产量预测分析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中国钯金贵金属催化剂市场需求分析及预测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一、中国钯金贵金属催化剂市场需求特点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二、2020-2025年中国钯金贵金属催化剂市场需求量统计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三、2026-2032年中国钯金贵金属催化剂市场需求量预测分析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钯金贵金属催化剂行业细分产品市场调研分析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2020-2025年中国钯金贵金属催化剂行业重点地区调研分析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一、中国钯金贵金属催化剂行业重点区域市场结构调研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二、**地区钯金贵金属催化剂市场调研分析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三、**地区钯金贵金属催化剂市场调研分析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四、**地区钯金贵金属催化剂市场调研分析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五、**地区钯金贵金属催化剂市场调研分析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六、**地区钯金贵金属催化剂市场调研分析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中国钯金贵金属催化剂行业进出口情况分析预测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2020-2025年中国钯金贵金属催化剂行业进出口情况分析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一、2020-2025年中国钯金贵金属催化剂行业进口分析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二、2020-2025年中国钯金贵金属催化剂行业出口分析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2026-2032年中国钯金贵金属催化剂行业进出口情况预测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一、2026-2032年中国钯金贵金属催化剂行业进口预测分析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二、2026-2032年中国钯金贵金属催化剂行业出口预测分析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影响钯金贵金属催化剂行业进出口变化的主要原因分析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钯金贵金属催化剂行业竞争格局分析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钯金贵金属催化剂行业集中度分析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一、钯金贵金属催化剂市场集中度分析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二、钯金贵金属催化剂企业集中度分析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三、钯金贵金属催化剂区域集中度分析</w:t>
      </w:r>
      <w:r>
        <w:rPr>
          <w:rFonts w:hint="eastAsia"/>
        </w:rPr>
        <w:br/>
      </w:r>
      <w:r>
        <w:rPr>
          <w:rFonts w:hint="eastAsia"/>
        </w:rPr>
        <w:t>　　第二节 钯金贵金属催化剂行业主要企业竞争力分析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钯金贵金属催化剂行业竞争格局分析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一、2026年钯金贵金属催化剂行业竞争分析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二、2026年中外钯金贵金属催化剂产品竞争分析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三、2020-2025年我国钯金贵金属催化剂市场竞争分析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四、2026-2032年国内主要钯金贵金属催化剂企业动向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钯金贵金属催化剂行业重点企业发展调研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钯金贵金属催化剂重点企业（一）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钯金贵金属催化剂重点企业（二）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钯金贵金属催化剂重点企业（三）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钯金贵金属催化剂重点企业（四）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钯金贵金属催化剂重点企业（五）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钯金贵金属催化剂重点企业（六）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钯金贵金属催化剂企业管理策略建议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提高钯金贵金属催化剂企业竞争力的策略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一、提高中国钯金贵金属催化剂企业核心竞争力的对策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二、钯金贵金属催化剂企业提升竞争力的主要方向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三、影响钯金贵金属催化剂企业核心竞争力的因素及提升途径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四、提高钯金贵金属催化剂企业竞争力的策略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对我国钯金贵金属催化剂品牌的战略思考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一、钯金贵金属催化剂实施品牌战略的意义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二、钯金贵金属催化剂企业品牌的现状分析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三、我国钯金贵金属催化剂企业的品牌战略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四、钯金贵金属催化剂品牌战略管理的策略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2026-2032年中国钯金贵金属催化剂行业前景与风险预测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2026年中国钯金贵金属催化剂市场前景分析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2026-2032年中国钯金贵金属催化剂发展趋势预测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2026-2032年中国钯金贵金属催化剂行业投资特性分析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一、2026-2032年中国钯金贵金属催化剂行业进入壁垒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二、2026-2032年中国钯金贵金属催化剂行业盈利模式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三、2026-2032年中国钯金贵金属催化剂行业盈利因素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2026-2032年中国钯金贵金属催化剂行业投资机会分析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一、2026-2032年中国钯金贵金属催化剂细分市场投资机会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二、2026-2032年中国钯金贵金属催化剂行业区域市场投资潜力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2026-2032年中国钯金贵金属催化剂行业投资风险分析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一、2026-2032年中国钯金贵金属催化剂行业市场竞争风险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二、2026-2032年中国钯金贵金属催化剂行业技术风险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三、2026-2032年中国钯金贵金属催化剂行业政策风险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四、2026-2032年中国钯金贵金属催化剂行业进入退出风险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2026年钯金贵金属催化剂行业多维发展策略专题研究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2026年钯金贵金属催化剂行业降本增效与转型升级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一、钯金贵金属催化剂企业降本增效实施路径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2、智能制造提升钯金贵金属催化剂生产效率</w:t>
      </w:r>
      <w:r>
        <w:rPr>
          <w:rFonts w:hint="eastAsia"/>
        </w:rPr>
        <w:br/>
      </w:r>
      <w:r>
        <w:rPr>
          <w:rFonts w:hint="eastAsia"/>
        </w:rPr>
        <w:t>　　　　二、钯金贵金属催化剂产业转型升级关键举措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1、传统钯金贵金属催化剂业务数字化改造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2026年钯金贵金属催化剂行业价值评估与全球布局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一、钯金贵金属催化剂企业价值评估体系构建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1、钯金贵金属催化剂行业估值模型分析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2、成长性钯金贵金属催化剂企业筛选标准</w:t>
      </w:r>
      <w:r>
        <w:rPr>
          <w:rFonts w:hint="eastAsia"/>
        </w:rPr>
        <w:br/>
      </w:r>
      <w:r>
        <w:rPr>
          <w:rFonts w:hint="eastAsia"/>
        </w:rPr>
        <w:t>　　　　二、钯金贵金属催化剂行业出海布局战略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1、重点海外钯金贵金属催化剂市场投资机遇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2、跨境钯金贵金属催化剂贸易风险应对策略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2026年钯金贵金属催化剂行业标准体系与产业治理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一、钯金贵金属催化剂行业标准建设规划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1、钯金贵金属催化剂产品质量标准升级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2、国际钯金贵金属催化剂标准对接路径</w:t>
      </w:r>
      <w:r>
        <w:rPr>
          <w:rFonts w:hint="eastAsia"/>
        </w:rPr>
        <w:br/>
      </w:r>
      <w:r>
        <w:rPr>
          <w:rFonts w:hint="eastAsia"/>
        </w:rPr>
        <w:t>　　　　二、钯金贵金属催化剂产业治理现代化建议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1、钯金贵金属催化剂行业监管创新机制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2、区域钯金贵金属催化剂产业集群培育政策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钯金贵金属催化剂行业研究结论</w:t>
      </w:r>
      <w:r>
        <w:rPr>
          <w:rFonts w:hint="eastAsia"/>
        </w:rPr>
        <w:br/>
      </w:r>
      <w:r>
        <w:rPr>
          <w:rFonts w:hint="eastAsia"/>
        </w:rPr>
        <w:t>　　第二节 钯金贵金属催化剂行业投资价值评估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 钯金贵金属催化剂行业投资建议</w:t>
      </w:r>
      <w:r>
        <w:rPr>
          <w:rFonts w:hint="eastAsia"/>
        </w:rPr>
        <w:br/>
      </w:r>
      <w:r>
        <w:rPr>
          <w:rFonts w:hint="eastAsia"/>
        </w:rPr>
        <w:t>　　　　一、钯金贵金属催化剂行业投资策略建议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二、钯金贵金属催化剂行业投资方向建议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三、钯金贵金属催化剂行业投资方式建议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钯金贵金属催化剂行业历程</w:t>
      </w:r>
      <w:r>
        <w:rPr>
          <w:rFonts w:hint="eastAsia"/>
        </w:rPr>
        <w:br/>
      </w:r>
      <w:r>
        <w:rPr>
          <w:rFonts w:hint="eastAsia"/>
        </w:rPr>
        <w:t>　　图表 钯金贵金属催化剂行业生命周期</w:t>
      </w:r>
      <w:r>
        <w:rPr>
          <w:rFonts w:hint="eastAsia"/>
        </w:rPr>
        <w:br/>
      </w:r>
      <w:r>
        <w:rPr>
          <w:rFonts w:hint="eastAsia"/>
        </w:rPr>
        <w:t>　　图表 钯金贵金属催化剂行业产业链分析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2020-2025年钯金贵金属催化剂行业市场容量分析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2025年中国钯金贵金属催化剂行业需求领域分布格局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2025年中国钯金贵金属催化剂进口国家及地区分析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2025年中国钯金贵金属催化剂出口国家及地区分析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2020-2025年中国钯金贵金属催化剂行业企业平均规模情况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**地区钯金贵金属催化剂市场规模及增长情况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**地区钯金贵金属催化剂行业市场需求情况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**地区钯金贵金属催化剂市场规模及增长情况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**地区钯金贵金属催化剂行业市场需求情况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**地区钯金贵金属催化剂市场规模及增长情况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**地区钯金贵金属催化剂行业市场需求情况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**地区钯金贵金属催化剂市场规模及增长情况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**地区钯金贵金属催化剂行业市场需求情况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钯金贵金属催化剂重点企业（三）成长能力情况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2026-2032年中国钯金贵金属催化剂行业产能预测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2026-2032年中国钯金贵金属催化剂行业产量预测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2026-2032年中国钯金贵金属催化剂市场需求量预测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2026-2032年中国钯金贵金属催化剂行业供需平衡预测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2026-2032年中国钯金贵金属催化剂行业市场容量预测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2026-2032年中国钯金贵金属催化剂行业市场规模预测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2026年中国钯金贵金属催化剂市场前景分析</w:t>
      </w:r>
      <w:r>
        <w:rPr>
          <w:rFonts w:hint="eastAsia"/>
        </w:rPr>
        <w:br/>
      </w:r>
      <w:r>
        <w:rPr>
          <w:rFonts w:hint="eastAsia"/>
        </w:rPr>
        <w:t>　　图表 2026年中国钯金贵金属催化剂发展趋势预测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b5c4655914076" w:history="1">
        <w:r>
          <w:rPr>
            <w:rStyle w:val="Hyperlink"/>
          </w:rPr>
          <w:t>2026-2032年中国钯金贵金属催化剂市场现状调研与前景趋势分析报告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b5c4655914076" w:history="1">
        <w:r>
          <w:rPr>
            <w:rStyle w:val="Hyperlink"/>
          </w:rPr>
          <w:t>https://www.20087.com/5/56/BaJinGuiJinShuCuiHuaJiDeXianZhuangYuQianJing.html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热点：钯催化剂多少钱一吨、钯金贵金属催化剂是什么、铂金催化剂、钯金催化剂多少钱一公斤、贵金属、催化剂钯金回收率、钯金是什么金、钯金催化剂和铂金催化剂、贵金属含钯铂铑催化剂公司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649fe877e4e52" w:history="1">
      <w:r>
        <w:rPr>
          <w:rStyle w:val="Hyperlink"/>
        </w:rPr>
        <w:t>2026-2032年中国钯金贵金属催化剂市场现状调研与前景趋势分析报告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aJinGuiJinShuCuiHuaJiDeXianZhuangYuQianJing.html" TargetMode="External" Id="R814b5c465591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aJinGuiJinShuCuiHuaJiDeXianZhuangYuQianJing.html" TargetMode="External" Id="R708649fe877e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2026-02-19T23:27:54Z</dcterms:created>
  <dcterms:modified xsi:type="dcterms:W3CDTF">2026-02-20T00:27:54Z</dcterms:modified>
  <dc:subject>2026-2032年中国钯金贵金属催化剂市场现状调研与前景趋势分析报告</dc:subject>
  <dc:title>2026-2032年中国钯金贵金属催化剂市场现状调研与前景趋势分析报告</dc:title>
  <cp:keywords>2026-2032年中国钯金贵金属催化剂市场现状调研与前景趋势分析报告</cp:keywords>
  <dc:description>2026-2032年中国钯金贵金属催化剂市场现状调研与前景趋势分析报告</dc:description>
</cp:coreProperties>
</file>