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3eb91aa1a48fa" w:history="1">
              <w:r>
                <w:rPr>
                  <w:rStyle w:val="Hyperlink"/>
                </w:rPr>
                <w:t>2025-2031年中国光触媒行业现状全面调研与发展趋势预测报告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3eb91aa1a48fa" w:history="1">
              <w:r>
                <w:rPr>
                  <w:rStyle w:val="Hyperlink"/>
                </w:rPr>
                <w:t>2025-2031年中国光触媒行业现状全面调研与发展趋势预测报告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3eb91aa1a48fa" w:history="1">
                <w:r>
                  <w:rPr>
                    <w:rStyle w:val="Hyperlink"/>
                  </w:rPr>
                  <w:t>https://www.20087.com/6/36/GuangChuMeiDeFaZhanQuShi.html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环保材料，近年来在全球范围内受到了广泛关注。光触媒技术利用光催化作用分解有害物质，具有空气净化、抗菌消毒等功能。随着环境污染问题的加剧和人们对健康生活的追求，光触媒市场展现出强劲的增长势头。尽管COVID-19大流行初期对该市场造成了一定影响，但随着疫情的缓解和经济活动的复苏，市场已经呈现出了明显的反弹趋势。光触媒的应用领域也在不断扩展，从室内空气净化到水处理，甚至在纺织品、建筑涂料等领域都有所应用。</w:t>
      </w:r>
      <w:r>
        <w:rPr>
          <w:rFonts w:hint="eastAsia"/>
        </w:rPr>
        <w:br/>
      </w:r>
      <w:r>
        <w:rPr>
          <w:rFonts w:hint="eastAsia"/>
        </w:rPr>
        <w:t>　　未来，光触媒行业将继续朝着技术创新和服务创新的方向发展。一方面，通过引入更多先进技术和设计理念，提高光触媒的催化效率和稳定性，如采用新型光催化剂材料和改进的制备工艺。另一方面，随着消费者对健康环保产品需求的增长，光触媒产品将更加注重提供定制化服务，满足不同应用场景的特定需求。此外，随着可持续发展理念的普及，光触媒产品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3eb91aa1a48fa" w:history="1">
        <w:r>
          <w:rPr>
            <w:rStyle w:val="Hyperlink"/>
          </w:rPr>
          <w:t>2025-2031年中国光触媒行业现状全面调研与发展趋势预测报告</w:t>
        </w:r>
      </w:hyperlink>
      <w:r>
        <w:rPr>
          <w:rFonts w:hint="eastAsia"/>
        </w:rPr>
        <w:t>》系统分析了光触媒行业的市场规模、市场需求及价格波动，深入探讨了光触媒产业链关键环节及各细分市场特点。报告基于权威数据，科学预测了光触媒市场前景与发展趋势，同时评估了光触媒重点企业的经营状况，包括品牌影响力、市场集中度及竞争格局。通过SWOT分析，报告揭示了光触媒行业面临的风险与机遇，为光触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一、光触媒的定义</w:t>
      </w:r>
      <w:r>
        <w:rPr>
          <w:rFonts w:hint="eastAsia"/>
        </w:rPr>
        <w:br/>
      </w:r>
      <w:r>
        <w:rPr>
          <w:rFonts w:hint="eastAsia"/>
        </w:rPr>
        <w:t>　　　　二、光触媒的性质及特点</w:t>
      </w:r>
      <w:r>
        <w:rPr>
          <w:rFonts w:hint="eastAsia"/>
        </w:rPr>
        <w:br/>
      </w:r>
      <w:r>
        <w:rPr>
          <w:rFonts w:hint="eastAsia"/>
        </w:rPr>
        <w:t>　　第二节 光触媒行业发展历程及产业链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光触媒行业的地位分析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中国光触媒行业发展概况分析</w:t>
      </w:r>
      <w:r>
        <w:rPr>
          <w:rFonts w:hint="eastAsia"/>
        </w:rPr>
        <w:br/>
      </w:r>
      <w:r>
        <w:rPr>
          <w:rFonts w:hint="eastAsia"/>
        </w:rPr>
        <w:t>　　第一节 中国光触媒行业发展总体概况</w:t>
      </w:r>
      <w:r>
        <w:rPr>
          <w:rFonts w:hint="eastAsia"/>
        </w:rPr>
        <w:br/>
      </w:r>
      <w:r>
        <w:rPr>
          <w:rFonts w:hint="eastAsia"/>
        </w:rPr>
        <w:t>　　第二节 中国光触媒产业发展成就</w:t>
      </w:r>
      <w:r>
        <w:rPr>
          <w:rFonts w:hint="eastAsia"/>
        </w:rPr>
        <w:br/>
      </w:r>
      <w:r>
        <w:rPr>
          <w:rFonts w:hint="eastAsia"/>
        </w:rPr>
        <w:t>　　第三节 中国光触媒行业趋势预测简析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光触媒行业主要国外市场调研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2025年光触媒产业相关行业发展概况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2020-2025年中国光触媒行业发展概况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2020-2025年中国光触媒市场发展现状分析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2020-2025年中国光触媒行业发展特点分析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2020-2025年中国光触媒行业价格分析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2020-2025年中国光触媒所属行业整体运行情况分析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2020-2025年光触媒所属行业产销分析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2020-2025年光触媒所属行业盈利能力分析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2020-2025年光触媒所属行业偿债能力分析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2020-2025年光触媒所属行业营运能力分析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2020-2025年中国光触媒产业政策环境分析</w:t>
      </w:r>
      <w:r>
        <w:rPr>
          <w:rFonts w:hint="eastAsia"/>
        </w:rPr>
        <w:br/>
      </w:r>
      <w:r>
        <w:rPr>
          <w:rFonts w:hint="eastAsia"/>
        </w:rPr>
        <w:t>　　第一节 国际光触媒行业相关政策法规</w:t>
      </w:r>
      <w:r>
        <w:rPr>
          <w:rFonts w:hint="eastAsia"/>
        </w:rPr>
        <w:br/>
      </w:r>
      <w:r>
        <w:rPr>
          <w:rFonts w:hint="eastAsia"/>
        </w:rPr>
        <w:t>　　第二节 中国光触媒行业相关政策法规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2020-2025年全球光触媒行业市场整体运行情况分析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全球光触媒市场发展现状调研</w:t>
      </w:r>
      <w:r>
        <w:rPr>
          <w:rFonts w:hint="eastAsia"/>
        </w:rPr>
        <w:br/>
      </w:r>
      <w:r>
        <w:rPr>
          <w:rFonts w:hint="eastAsia"/>
        </w:rPr>
        <w:t>　　第二节 全球光触媒行业市场供需分析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贸易战对全球光触媒行业市场整体运行的影响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2025-2031年光触媒所属行业进出口分析及预测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中国光触媒的进出口格局分析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2020-2025年中国光触媒的进出口数据统计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2025-2031年中国光触媒的进口预测分析</w:t>
      </w:r>
      <w:r>
        <w:rPr>
          <w:rFonts w:hint="eastAsia"/>
        </w:rPr>
        <w:br/>
      </w:r>
      <w:r>
        <w:rPr>
          <w:rFonts w:hint="eastAsia"/>
        </w:rPr>
        <w:t>　　第五节 2025-2031年中国光触媒的出口预测分析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2020-2025年中国光触媒产业重点区域运行分析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2020-2025年中国光触媒行业市场竞争格局分析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光触媒企业国际竞争力比较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一、光触媒行业集中度分析</w:t>
      </w:r>
      <w:r>
        <w:rPr>
          <w:rFonts w:hint="eastAsia"/>
        </w:rPr>
        <w:br/>
      </w:r>
      <w:r>
        <w:rPr>
          <w:rFonts w:hint="eastAsia"/>
        </w:rPr>
        <w:t>　　　　二、光触媒行业竞争程度分析</w:t>
      </w:r>
      <w:r>
        <w:rPr>
          <w:rFonts w:hint="eastAsia"/>
        </w:rPr>
        <w:br/>
      </w:r>
      <w:r>
        <w:rPr>
          <w:rFonts w:hint="eastAsia"/>
        </w:rPr>
        <w:t>　　第四节 光触媒行业竞争策略分析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二、2020-2025年光触媒行业竞争策略分析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三、2025-2031年光触媒行业竞争格局展望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中国光触媒行业重点企业竞争力分析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贸易战下中国光触媒行业投资分析及建议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二、光触媒行业企业在危机中的竞争优势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2025-2031年中国光触媒行业趋势预测及趋势预测分析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2025-2031年中国光触媒行业市场预测分析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2025-2031年中国光触媒行业进出口预测分析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2025-2031年中国光触媒行业市场盈利预测分析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光触媒行业市场预测分析</w:t>
      </w:r>
      <w:r>
        <w:rPr>
          <w:rFonts w:hint="eastAsia"/>
        </w:rPr>
        <w:br/>
      </w:r>
      <w:r>
        <w:rPr>
          <w:rFonts w:hint="eastAsia"/>
        </w:rPr>
        <w:t>　　第一节 海外市场发展预测分析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中智-林-：行业趋势预测分析</w:t>
      </w:r>
      <w:r>
        <w:rPr>
          <w:rFonts w:hint="eastAsia"/>
        </w:rPr>
        <w:br/>
      </w:r>
      <w:r>
        <w:rPr>
          <w:rFonts w:hint="eastAsia"/>
        </w:rPr>
        <w:t>　　　　一、光触媒行业市场空间分析</w:t>
      </w:r>
      <w:r>
        <w:rPr>
          <w:rFonts w:hint="eastAsia"/>
        </w:rPr>
        <w:br/>
      </w:r>
      <w:r>
        <w:rPr>
          <w:rFonts w:hint="eastAsia"/>
        </w:rPr>
        <w:t>　　　　二、未来几年行业市场规模变化趋势预测分析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2：东中西部地区房地产开发投资总量及增速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3：2020-2025年全国房地产开发企业土地购置面积增速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4：2020-2025年全国商品房销售面积及销售额增速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5：全国房地产开发企业本年到位资金增速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6：2025年全国房地产开发和销售状况分析</w:t>
      </w:r>
      <w:r>
        <w:rPr>
          <w:rFonts w:hint="eastAsia"/>
        </w:rPr>
        <w:br/>
      </w:r>
      <w:r>
        <w:rPr>
          <w:rFonts w:hint="eastAsia"/>
        </w:rPr>
        <w:t>　　图表 7：2025年东中西部地区房地产开发投资状况分析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8：2025年东中西部地区房地产销售状况分析</w:t>
      </w:r>
      <w:r>
        <w:rPr>
          <w:rFonts w:hint="eastAsia"/>
        </w:rPr>
        <w:br/>
      </w:r>
      <w:r>
        <w:rPr>
          <w:rFonts w:hint="eastAsia"/>
        </w:rPr>
        <w:t>　　图表 9：2020-2025年中国汽车产销量分析</w:t>
      </w:r>
      <w:r>
        <w:rPr>
          <w:rFonts w:hint="eastAsia"/>
        </w:rPr>
        <w:br/>
      </w:r>
      <w:r>
        <w:rPr>
          <w:rFonts w:hint="eastAsia"/>
        </w:rPr>
        <w:t>　　图表 10：2020-2025年我国民用汽车拥有量</w:t>
      </w:r>
      <w:r>
        <w:rPr>
          <w:rFonts w:hint="eastAsia"/>
        </w:rPr>
        <w:br/>
      </w:r>
      <w:r>
        <w:rPr>
          <w:rFonts w:hint="eastAsia"/>
        </w:rPr>
        <w:t>　　图表 11：2020-2025年中国光触媒行业市场供需分析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12：2020-2025年中国光触媒行业市场产销分析</w:t>
      </w:r>
      <w:r>
        <w:rPr>
          <w:rFonts w:hint="eastAsia"/>
        </w:rPr>
        <w:br/>
      </w:r>
      <w:r>
        <w:rPr>
          <w:rFonts w:hint="eastAsia"/>
        </w:rPr>
        <w:t>　　图表 13：2020-2025年光触媒行业盈利能力分析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14：2020-2025年光触媒行业偿债能力分析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15：2020-2025年光触媒行业营运能力分析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17：中国光触媒产品主要进口来源国家及地区</w:t>
      </w:r>
      <w:r>
        <w:rPr>
          <w:rFonts w:hint="eastAsia"/>
        </w:rPr>
        <w:br/>
      </w:r>
      <w:r>
        <w:rPr>
          <w:rFonts w:hint="eastAsia"/>
        </w:rPr>
        <w:t>　　图表 18：中国NTA产品主要出口目的国家及地区</w:t>
      </w:r>
      <w:r>
        <w:rPr>
          <w:rFonts w:hint="eastAsia"/>
        </w:rPr>
        <w:br/>
      </w:r>
      <w:r>
        <w:rPr>
          <w:rFonts w:hint="eastAsia"/>
        </w:rPr>
        <w:t>　　图表 19：2020-2025年中国光触媒的出口数据统计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20：2020-2025年中国光触媒的出口数据统计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21：2025-2031年中国光触媒的进口量增长预测分析</w:t>
      </w:r>
      <w:r>
        <w:rPr>
          <w:rFonts w:hint="eastAsia"/>
        </w:rPr>
        <w:br/>
      </w:r>
      <w:r>
        <w:rPr>
          <w:rFonts w:hint="eastAsia"/>
        </w:rPr>
        <w:t>　　图表 22：2025-2031年中国光触媒的出口量增长预测分析</w:t>
      </w:r>
      <w:r>
        <w:rPr>
          <w:rFonts w:hint="eastAsia"/>
        </w:rPr>
        <w:br/>
      </w:r>
      <w:r>
        <w:rPr>
          <w:rFonts w:hint="eastAsia"/>
        </w:rPr>
        <w:t>　　图表 23：2020-2025年华东地区光触媒产业运行状况分析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24：2020-2025年华南地区光触媒产业运行状况分析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25：2020-2025年华中地区光触媒产业运行状况分析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26：2020-2025年华北地区光触媒产业运行状况分析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27：2020-2025年西北地区光触媒产业运行状况分析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28：2020-2025年西南地区光触媒产业运行状况分析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29：2020-2025年东北地区光触媒产业运行状况分析</w:t>
      </w:r>
      <w:r>
        <w:rPr>
          <w:rFonts w:hint="eastAsia"/>
        </w:rPr>
        <w:br/>
      </w:r>
      <w:r>
        <w:rPr>
          <w:rFonts w:hint="eastAsia"/>
        </w:rPr>
        <w:t>　　图表 30：2025年我国光触媒行业区域集中度分析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3eb91aa1a48fa" w:history="1">
        <w:r>
          <w:rPr>
            <w:rStyle w:val="Hyperlink"/>
          </w:rPr>
          <w:t>2025-2031年中国光触媒行业现状全面调研与发展趋势预测报告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3eb91aa1a48fa" w:history="1">
        <w:r>
          <w:rPr>
            <w:rStyle w:val="Hyperlink"/>
          </w:rPr>
          <w:t>https://www.20087.com/6/36/GuangChuMeiDeFaZhanQuShi.html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d114b1694014" w:history="1">
      <w:r>
        <w:rPr>
          <w:rStyle w:val="Hyperlink"/>
        </w:rPr>
        <w:t>2025-2031年中国光触媒行业现状全面调研与发展趋势预测报告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gChuMeiDeFaZhanQuShi.html" TargetMode="External" Id="R44a3eb91aa1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gChuMeiDeFaZhanQuShi.html" TargetMode="External" Id="Ra672d114b16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2025-05-03T23:25:00Z</dcterms:created>
  <dcterms:modified xsi:type="dcterms:W3CDTF">2025-05-04T00:25:00Z</dcterms:modified>
  <dc:subject>2025-2031年中国光触媒行业现状全面调研与发展趋势预测报告</dc:subject>
  <dc:title>2025-2031年中国光触媒行业现状全面调研与发展趋势预测报告</dc:title>
  <cp:keywords>2025-2031年中国光触媒行业现状全面调研与发展趋势预测报告</cp:keywords>
  <dc:description>2025-2031年中国光触媒行业现状全面调研与发展趋势预测报告</dc:description>
</cp:coreProperties>
</file>