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48837aa5e4c75" w:history="1">
              <w:r>
                <w:rPr>
                  <w:rStyle w:val="Hyperlink"/>
                </w:rPr>
                <w:t>中国培养基市场分析与发展前景报告（2025-2031年）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48837aa5e4c75" w:history="1">
              <w:r>
                <w:rPr>
                  <w:rStyle w:val="Hyperlink"/>
                </w:rPr>
                <w:t>中国培养基市场分析与发展前景报告（2025-2031年）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c48837aa5e4c75" w:history="1">
                <w:r>
                  <w:rPr>
                    <w:rStyle w:val="Hyperlink"/>
                  </w:rPr>
                  <w:t>https://www.20087.com/6/76/PeiYangJiShiChangQianJing.html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养基是微生物学研究、生物制药、农业生物技术等多个领域重要的基础物资，用于支持细胞生长繁殖。根据不同应用场景的需求，培养基可分为天然培养基、合成培养基以及半合成培养基等多种类型。近年来，随着生命科学研究的深入和技术的进步，对于培养基的要求也日益严格，不仅要提供充足的营养成分，还要精确控制pH值、渗透压等参数，以确保实验结果的准确性和重复性。为此，科研人员和生产商不断优化培养基配方，引入先进的制备工艺，如超滤纯化技术，去除杂质干扰，提高培养基质量。</w:t>
      </w:r>
      <w:r>
        <w:rPr>
          <w:rFonts w:hint="eastAsia"/>
        </w:rPr>
        <w:br/>
      </w:r>
      <w:r>
        <w:rPr>
          <w:rFonts w:hint="eastAsia"/>
        </w:rPr>
        <w:t>　　随着精准医疗、基因编辑技术的发展，个性化培养基的需求将会增加，特别是在干细胞研究、个性化药物筛选等领域，定制化的培养基能够更好地满足特定细胞类型的生长需求。此外，随着生物制造技术的进步，利用微生物发酵生产的重组蛋白、疫苗等生物制品产量不断提高，对培养基的稳定性、经济性提出了更高要求。因此，开发高效低成本的培养基将成为一个重要的研究方向。同时，随着可持续发展理念深入人心，探索使用可再生资源作为培养基原料，减少化学合成过程中的能耗和废物排放，也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48837aa5e4c75" w:history="1">
        <w:r>
          <w:rPr>
            <w:rStyle w:val="Hyperlink"/>
          </w:rPr>
          <w:t>中国培养基市场分析与发展前景报告（2025-2031年）</w:t>
        </w:r>
      </w:hyperlink>
      <w:r>
        <w:rPr>
          <w:rFonts w:hint="eastAsia"/>
        </w:rPr>
        <w:t>》对培养基行业的市场运行态势进行了深入研究，并预测了其发展趋势。报告涵盖了行业知识、国内外环境分析、运行数据解读、产业链梳理，以及市场竞争格局和企业标杆的详细探讨。基于对行业的全面剖析，报告还对培养基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培养基行业概述</w:t>
      </w:r>
      <w:r>
        <w:rPr>
          <w:rFonts w:hint="eastAsia"/>
        </w:rPr>
        <w:br/>
      </w:r>
      <w:r>
        <w:rPr>
          <w:rFonts w:hint="eastAsia"/>
        </w:rPr>
        <w:t>　　第一节 培养基行业界定、分类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培养基行业发展历程</w:t>
      </w:r>
      <w:r>
        <w:rPr>
          <w:rFonts w:hint="eastAsia"/>
        </w:rPr>
        <w:br/>
      </w:r>
      <w:r>
        <w:rPr>
          <w:rFonts w:hint="eastAsia"/>
        </w:rPr>
        <w:t>　　第三节 培养基产业链分析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培养基行业发展环境分析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培养基行业技术工艺现状及发展趋势预测分析</w:t>
      </w:r>
      <w:r>
        <w:rPr>
          <w:rFonts w:hint="eastAsia"/>
        </w:rPr>
        <w:br/>
      </w:r>
      <w:r>
        <w:rPr>
          <w:rFonts w:hint="eastAsia"/>
        </w:rPr>
        <w:t>　　第一节 培养基行业技术发展现状调研</w:t>
      </w:r>
      <w:r>
        <w:rPr>
          <w:rFonts w:hint="eastAsia"/>
        </w:rPr>
        <w:br/>
      </w:r>
      <w:r>
        <w:rPr>
          <w:rFonts w:hint="eastAsia"/>
        </w:rPr>
        <w:t>　　第二节 培养基行业技术工艺特点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国内外培养基行业技术发展趋势预测分析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中国培养基行业供、需现状及发展趋势预测分析</w:t>
      </w:r>
      <w:r>
        <w:rPr>
          <w:rFonts w:hint="eastAsia"/>
        </w:rPr>
        <w:br/>
      </w:r>
      <w:r>
        <w:rPr>
          <w:rFonts w:hint="eastAsia"/>
        </w:rPr>
        <w:t>　　第一节 中国培养基行业供给情况分析</w:t>
      </w:r>
      <w:r>
        <w:rPr>
          <w:rFonts w:hint="eastAsia"/>
        </w:rPr>
        <w:br/>
      </w:r>
      <w:r>
        <w:rPr>
          <w:rFonts w:hint="eastAsia"/>
        </w:rPr>
        <w:t>　　　　一、培养基行业供给状况分析</w:t>
      </w:r>
      <w:r>
        <w:rPr>
          <w:rFonts w:hint="eastAsia"/>
        </w:rPr>
        <w:br/>
      </w:r>
      <w:r>
        <w:rPr>
          <w:rFonts w:hint="eastAsia"/>
        </w:rPr>
        <w:t>　　　　二、培养基行业重点供应企业分析</w:t>
      </w:r>
      <w:r>
        <w:rPr>
          <w:rFonts w:hint="eastAsia"/>
        </w:rPr>
        <w:br/>
      </w:r>
      <w:r>
        <w:rPr>
          <w:rFonts w:hint="eastAsia"/>
        </w:rPr>
        <w:t>　　　　三、培养基行业供给情况预测分析</w:t>
      </w:r>
      <w:r>
        <w:rPr>
          <w:rFonts w:hint="eastAsia"/>
        </w:rPr>
        <w:br/>
      </w:r>
      <w:r>
        <w:rPr>
          <w:rFonts w:hint="eastAsia"/>
        </w:rPr>
        <w:t>　　第二节 中国培养基行业需求情况分析</w:t>
      </w:r>
      <w:r>
        <w:rPr>
          <w:rFonts w:hint="eastAsia"/>
        </w:rPr>
        <w:br/>
      </w:r>
      <w:r>
        <w:rPr>
          <w:rFonts w:hint="eastAsia"/>
        </w:rPr>
        <w:t>　　　　一、培养基行业需求状况分析</w:t>
      </w:r>
      <w:r>
        <w:rPr>
          <w:rFonts w:hint="eastAsia"/>
        </w:rPr>
        <w:br/>
      </w:r>
      <w:r>
        <w:rPr>
          <w:rFonts w:hint="eastAsia"/>
        </w:rPr>
        <w:t>　　　　二、培养基行业需求特点分析</w:t>
      </w:r>
      <w:r>
        <w:rPr>
          <w:rFonts w:hint="eastAsia"/>
        </w:rPr>
        <w:br/>
      </w:r>
      <w:r>
        <w:rPr>
          <w:rFonts w:hint="eastAsia"/>
        </w:rPr>
        <w:t>　　　　三、培养基行业需求情况预测分析</w:t>
      </w:r>
      <w:r>
        <w:rPr>
          <w:rFonts w:hint="eastAsia"/>
        </w:rPr>
        <w:br/>
      </w:r>
      <w:r>
        <w:rPr>
          <w:rFonts w:hint="eastAsia"/>
        </w:rPr>
        <w:t>　　第三节 新冠疫情对培养基行业的影响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培养基行业产品市场价格分析与预测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培养基行业产品市场价格回顾</w:t>
      </w:r>
      <w:r>
        <w:rPr>
          <w:rFonts w:hint="eastAsia"/>
        </w:rPr>
        <w:br/>
      </w:r>
      <w:r>
        <w:rPr>
          <w:rFonts w:hint="eastAsia"/>
        </w:rPr>
        <w:t>　　第二节 影响培养基行业产品市场价格因素分析</w:t>
      </w:r>
      <w:r>
        <w:rPr>
          <w:rFonts w:hint="eastAsia"/>
        </w:rPr>
        <w:br/>
      </w:r>
      <w:r>
        <w:rPr>
          <w:rFonts w:hint="eastAsia"/>
        </w:rPr>
        <w:t>　　第三节 培养基行业产品市场价格走势预测分析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中国培养基进出口现状及发展趋势预测分析</w:t>
      </w:r>
      <w:r>
        <w:rPr>
          <w:rFonts w:hint="eastAsia"/>
        </w:rPr>
        <w:br/>
      </w:r>
      <w:r>
        <w:rPr>
          <w:rFonts w:hint="eastAsia"/>
        </w:rPr>
        <w:t>　　第一节 中国培养基进口情况分析</w:t>
      </w:r>
      <w:r>
        <w:rPr>
          <w:rFonts w:hint="eastAsia"/>
        </w:rPr>
        <w:br/>
      </w:r>
      <w:r>
        <w:rPr>
          <w:rFonts w:hint="eastAsia"/>
        </w:rPr>
        <w:t>　　　　一、培养基进口状况分析</w:t>
      </w:r>
      <w:r>
        <w:rPr>
          <w:rFonts w:hint="eastAsia"/>
        </w:rPr>
        <w:br/>
      </w:r>
      <w:r>
        <w:rPr>
          <w:rFonts w:hint="eastAsia"/>
        </w:rPr>
        <w:t>　　　　二、培养基进口情况预测分析</w:t>
      </w:r>
      <w:r>
        <w:rPr>
          <w:rFonts w:hint="eastAsia"/>
        </w:rPr>
        <w:br/>
      </w:r>
      <w:r>
        <w:rPr>
          <w:rFonts w:hint="eastAsia"/>
        </w:rPr>
        <w:t>　　第二节 中国培养基出口情况分析</w:t>
      </w:r>
      <w:r>
        <w:rPr>
          <w:rFonts w:hint="eastAsia"/>
        </w:rPr>
        <w:br/>
      </w:r>
      <w:r>
        <w:rPr>
          <w:rFonts w:hint="eastAsia"/>
        </w:rPr>
        <w:t>　　　　一、培养基出口状况分析</w:t>
      </w:r>
      <w:r>
        <w:rPr>
          <w:rFonts w:hint="eastAsia"/>
        </w:rPr>
        <w:br/>
      </w:r>
      <w:r>
        <w:rPr>
          <w:rFonts w:hint="eastAsia"/>
        </w:rPr>
        <w:t>　　　　二、培养基出口情况预测分析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中国培养基所属行业重点区域市场调研分析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华北地区市场调研分析</w:t>
      </w:r>
      <w:r>
        <w:rPr>
          <w:rFonts w:hint="eastAsia"/>
        </w:rPr>
        <w:br/>
      </w:r>
      <w:r>
        <w:rPr>
          <w:rFonts w:hint="eastAsia"/>
        </w:rPr>
        <w:t>　　第二节 东北地区市场调研分析</w:t>
      </w:r>
      <w:r>
        <w:rPr>
          <w:rFonts w:hint="eastAsia"/>
        </w:rPr>
        <w:br/>
      </w:r>
      <w:r>
        <w:rPr>
          <w:rFonts w:hint="eastAsia"/>
        </w:rPr>
        <w:t>　　第三节 华东地区市场调研分析</w:t>
      </w:r>
      <w:r>
        <w:rPr>
          <w:rFonts w:hint="eastAsia"/>
        </w:rPr>
        <w:br/>
      </w:r>
      <w:r>
        <w:rPr>
          <w:rFonts w:hint="eastAsia"/>
        </w:rPr>
        <w:t>　　第四节 华中地区市场调研分析</w:t>
      </w:r>
      <w:r>
        <w:rPr>
          <w:rFonts w:hint="eastAsia"/>
        </w:rPr>
        <w:br/>
      </w:r>
      <w:r>
        <w:rPr>
          <w:rFonts w:hint="eastAsia"/>
        </w:rPr>
        <w:t>　　第五节 华南地区市场调研分析</w:t>
      </w:r>
      <w:r>
        <w:rPr>
          <w:rFonts w:hint="eastAsia"/>
        </w:rPr>
        <w:br/>
      </w:r>
      <w:r>
        <w:rPr>
          <w:rFonts w:hint="eastAsia"/>
        </w:rPr>
        <w:t>　　第六节 西南地区市场调研分析</w:t>
      </w:r>
      <w:r>
        <w:rPr>
          <w:rFonts w:hint="eastAsia"/>
        </w:rPr>
        <w:br/>
      </w:r>
      <w:r>
        <w:rPr>
          <w:rFonts w:hint="eastAsia"/>
        </w:rPr>
        <w:t>　　第七节 西北地区市场调研分析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培养基行业细分市场调研分析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培养基行业疫苗市场调研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培养基行业单抗药物市场调研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培养基行业重点企业经营状况及发展规划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上海奥浦迈生物科技股份有限公司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上海倍谙基生物科技有限公司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甘肃健顺生物科技有限公司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上海源培生物科技股份有限公司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北京清大天一科技有限公司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培养基行业企业经营策略研究分析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培养基企业发展面临的挑战分析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一、培养基企业原材料问题</w:t>
      </w:r>
      <w:r>
        <w:rPr>
          <w:rFonts w:hint="eastAsia"/>
        </w:rPr>
        <w:br/>
      </w:r>
      <w:r>
        <w:rPr>
          <w:rFonts w:hint="eastAsia"/>
        </w:rPr>
        <w:t>　　　　二、培养基企业稳定性问题</w:t>
      </w:r>
      <w:r>
        <w:rPr>
          <w:rFonts w:hint="eastAsia"/>
        </w:rPr>
        <w:br/>
      </w:r>
      <w:r>
        <w:rPr>
          <w:rFonts w:hint="eastAsia"/>
        </w:rPr>
        <w:t>　　　　三、培养基企业资金问题</w:t>
      </w:r>
      <w:r>
        <w:rPr>
          <w:rFonts w:hint="eastAsia"/>
        </w:rPr>
        <w:br/>
      </w:r>
      <w:r>
        <w:rPr>
          <w:rFonts w:hint="eastAsia"/>
        </w:rPr>
        <w:t>　　第二节 大型培养基企业集团未来发展策略分析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对中小培养基企业生产经营的建议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培养基行业市场竞争策略分析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培养基行业竞争结构分析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培养基市场竞争策略分析</w:t>
      </w:r>
      <w:r>
        <w:rPr>
          <w:rFonts w:hint="eastAsia"/>
        </w:rPr>
        <w:br/>
      </w:r>
      <w:r>
        <w:rPr>
          <w:rFonts w:hint="eastAsia"/>
        </w:rPr>
        <w:t>　　　　一、培养基市场增长潜力分析</w:t>
      </w:r>
      <w:r>
        <w:rPr>
          <w:rFonts w:hint="eastAsia"/>
        </w:rPr>
        <w:br/>
      </w:r>
      <w:r>
        <w:rPr>
          <w:rFonts w:hint="eastAsia"/>
        </w:rPr>
        <w:t>　　　　二、培养基产品竞争策略分析</w:t>
      </w:r>
      <w:r>
        <w:rPr>
          <w:rFonts w:hint="eastAsia"/>
        </w:rPr>
        <w:br/>
      </w:r>
      <w:r>
        <w:rPr>
          <w:rFonts w:hint="eastAsia"/>
        </w:rPr>
        <w:t>　　第三节 培养基行业竞争格局与展望</w:t>
      </w:r>
      <w:r>
        <w:rPr>
          <w:rFonts w:hint="eastAsia"/>
        </w:rPr>
        <w:br/>
      </w:r>
      <w:r>
        <w:rPr>
          <w:rFonts w:hint="eastAsia"/>
        </w:rPr>
        <w:t>　　　　一、培养基行业竞争格局展望</w:t>
      </w:r>
      <w:r>
        <w:rPr>
          <w:rFonts w:hint="eastAsia"/>
        </w:rPr>
        <w:br/>
      </w:r>
      <w:r>
        <w:rPr>
          <w:rFonts w:hint="eastAsia"/>
        </w:rPr>
        <w:t>　　　　二、我国培养基市场竞争趋势预测分析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培养基投资机会分析与项目投资建议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培养基投资机会分析</w:t>
      </w:r>
      <w:r>
        <w:rPr>
          <w:rFonts w:hint="eastAsia"/>
        </w:rPr>
        <w:br/>
      </w:r>
      <w:r>
        <w:rPr>
          <w:rFonts w:hint="eastAsia"/>
        </w:rPr>
        <w:t>　　第二节 培养基投资趋势预测</w:t>
      </w:r>
      <w:r>
        <w:rPr>
          <w:rFonts w:hint="eastAsia"/>
        </w:rPr>
        <w:br/>
      </w:r>
      <w:r>
        <w:rPr>
          <w:rFonts w:hint="eastAsia"/>
        </w:rPr>
        <w:t>　　第三节 中⋅智林⋅　项目投资建议</w:t>
      </w:r>
      <w:r>
        <w:rPr>
          <w:rFonts w:hint="eastAsia"/>
        </w:rPr>
        <w:br/>
      </w:r>
      <w:r>
        <w:rPr>
          <w:rFonts w:hint="eastAsia"/>
        </w:rPr>
        <w:t>　　　　一、培养基行业投资方式建议</w:t>
      </w:r>
      <w:r>
        <w:rPr>
          <w:rFonts w:hint="eastAsia"/>
        </w:rPr>
        <w:br/>
      </w:r>
      <w:r>
        <w:rPr>
          <w:rFonts w:hint="eastAsia"/>
        </w:rPr>
        <w:t>　　　　二、培养基投资风险及应对措施</w:t>
      </w:r>
      <w:r>
        <w:rPr>
          <w:rFonts w:hint="eastAsia"/>
        </w:rPr>
        <w:br/>
      </w:r>
      <w:r>
        <w:rPr>
          <w:rFonts w:hint="eastAsia"/>
        </w:rPr>
        <w:t>　　　　三、培养基产品投资方向建议</w:t>
      </w:r>
      <w:r>
        <w:rPr>
          <w:rFonts w:hint="eastAsia"/>
        </w:rPr>
        <w:br/>
      </w:r>
      <w:r>
        <w:rPr>
          <w:rFonts w:hint="eastAsia"/>
        </w:rPr>
        <w:t>　　　　四、培养基项目投资建议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培养基行业历程</w:t>
      </w:r>
      <w:r>
        <w:rPr>
          <w:rFonts w:hint="eastAsia"/>
        </w:rPr>
        <w:br/>
      </w:r>
      <w:r>
        <w:rPr>
          <w:rFonts w:hint="eastAsia"/>
        </w:rPr>
        <w:t>　　图表 培养基行业生命周期</w:t>
      </w:r>
      <w:r>
        <w:rPr>
          <w:rFonts w:hint="eastAsia"/>
        </w:rPr>
        <w:br/>
      </w:r>
      <w:r>
        <w:rPr>
          <w:rFonts w:hint="eastAsia"/>
        </w:rPr>
        <w:t>　　图表 培养基行业产业链分析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2020-2025年中国培养基行业市场规模及增长情况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2020-2025年培养基行业市场容量分析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2020-2025年中国培养基行业产能统计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2020-2025年中国培养基行业产量及增长趋势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2020-2025年中国培养基市场需求量及增速统计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2025年中国培养基行业需求领域分布格局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2020-2025年中国培养基行业销售收入分析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2020-2025年中国培养基行业盈利情况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2020-2025年中国培养基行业利润总额统计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2020-2025年中国培养基进口数量分析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2020-2025年中国培养基进口金额分析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2020-2025年中国培养基出口数量分析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2020-2025年中国培养基出口金额分析</w:t>
      </w:r>
      <w:r>
        <w:rPr>
          <w:rFonts w:hint="eastAsia"/>
        </w:rPr>
        <w:br/>
      </w:r>
      <w:r>
        <w:rPr>
          <w:rFonts w:hint="eastAsia"/>
        </w:rPr>
        <w:t>　　图表 2025年中国培养基进口国家及地区分析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2025年中国培养基出口国家及地区分析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2020-2025年中国培养基行业企业数量情况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2020-2025年中国培养基行业企业平均规模情况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培养基重点企业（一）主要经济指标情况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培养基重点企业（二）主要经济指标情况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培养基重点企业（三）主要经济指标情况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2025-2031年中国培养基行业产能预测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2025-2031年中国培养基行业产量预测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2025-2031年中国培养基市场需求量预测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2025-2031年中国培养基行业供需平衡预测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2025-2031年中国培养基市场容量预测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2025-2031年中国培养基市场规模预测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2025-2031年中国培养基市场前景分析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2025-2031年中国培养基发展趋势预测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48837aa5e4c75" w:history="1">
        <w:r>
          <w:rPr>
            <w:rStyle w:val="Hyperlink"/>
          </w:rPr>
          <w:t>中国培养基市场分析与发展前景报告（2025-2031年）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c48837aa5e4c75" w:history="1">
        <w:r>
          <w:rPr>
            <w:rStyle w:val="Hyperlink"/>
          </w:rPr>
          <w:t>https://www.20087.com/6/76/PeiYangJiShiChangQianJing.html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f5af85bc043e2" w:history="1">
      <w:r>
        <w:rPr>
          <w:rStyle w:val="Hyperlink"/>
        </w:rPr>
        <w:t>中国培养基市场分析与发展前景报告（2025-2031年）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PeiYangJiShiChangQianJing.html" TargetMode="External" Id="Ra3c48837aa5e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PeiYangJiShiChangQianJing.html" TargetMode="External" Id="R55af5af85bc0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2025-03-08T03:52:05Z</dcterms:created>
  <dcterms:modified xsi:type="dcterms:W3CDTF">2025-03-08T04:52:05Z</dcterms:modified>
  <dc:subject>中国培养基市场分析与发展前景报告（2025-2031年）</dc:subject>
  <dc:title>中国培养基市场分析与发展前景报告（2025-2031年）</dc:title>
  <cp:keywords>中国培养基市场分析与发展前景报告（2025-2031年）</cp:keywords>
  <dc:description>中国培养基市场分析与发展前景报告（2025-2031年）</dc:description>
</cp:coreProperties>
</file>