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f2b630efb452a" w:history="1">
              <w:r>
                <w:rPr>
                  <w:rStyle w:val="Hyperlink"/>
                </w:rPr>
                <w:t>2026-2032年全球与中国废气软管行业研究及市场前景报告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f2b630efb452a" w:history="1">
              <w:r>
                <w:rPr>
                  <w:rStyle w:val="Hyperlink"/>
                </w:rPr>
                <w:t>2026-2032年全球与中国废气软管行业研究及市场前景报告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f2b630efb452a" w:history="1">
                <w:r>
                  <w:rPr>
                    <w:rStyle w:val="Hyperlink"/>
                  </w:rPr>
                  <w:t>https://www.20087.com/6/06/FeiQiRuanGuanHangYeQianJingFenXi.html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软管是用于连接发动机排气歧管与后处理系统（如催化转化器、消声器）的柔性管道组件，需承受高温（可达900℃）、振动、热冲击及腐蚀性气体（含硫氧化物、水蒸气）等严苛工况。废气软管采用多层不锈钢波纹管结构，外覆编织网套以增强抗压与抗振性能，部分高端车型引入隔热层或低膨胀合金以减少热辐射。制造工艺涉及精密焊接、液压成形与疲劳测试，对材料纯度与焊缝质量控制要求极高。然而，长期使用中仍面临热疲劳裂纹、焊点失效及内部积碳堵塞等问题；低成本替代品易出现早期泄漏，影响排放合规性。此外，新能源混合动力车型频繁启停加剧热循环应力，对传统设计提出新挑战。</w:t>
      </w:r>
      <w:r>
        <w:rPr>
          <w:rFonts w:hint="eastAsia"/>
        </w:rPr>
        <w:br/>
      </w:r>
      <w:r>
        <w:rPr>
          <w:rFonts w:hint="eastAsia"/>
        </w:rPr>
        <w:t>　　未来，废气软管将聚焦于轻量化、耐超高温与智能化集成。镍基高温合金（如Inconel 625）及陶瓷纤维复合内衬可进一步提升耐温上限，适配氢燃料或高效内燃机需求。结构优化方面，仿生波形设计与拓扑减重技术可在保证强度前提下降低重量。在电动化趋势下，针对混动车型开发的低热惯性软管可加速催化剂起燃，改善冷启动排放。智能软管集成温度与应变传感器，可实时反馈排气系统健康状态。绿色制造方面，再生不锈钢使用比例提升与无铅焊接工艺将降低环境负荷。长远看，废气软管将从“机械连接件”转型为“排放控制-热管理协同单元”，在下一代清洁动力系统中持续保有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f2b630efb452a" w:history="1">
        <w:r>
          <w:rPr>
            <w:rStyle w:val="Hyperlink"/>
          </w:rPr>
          <w:t>2026-2032年全球与中国废气软管行业研究及市场前景报告</w:t>
        </w:r>
      </w:hyperlink>
      <w:r>
        <w:rPr>
          <w:rFonts w:hint="eastAsia"/>
        </w:rPr>
        <w:t>》以专业、科学的视角，系统分析了废气软管市场的规模现状、区域发展差异，梳理了废气软管重点企业的市场表现与品牌策略。报告结合废气软管技术演进趋势与政策环境变化，研判了废气软管行业未来增长空间与潜在风险，为废气软管企业优化运营策略、投资者评估市场机会提供了客观参考依据。通过分析废气软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按产品类型细分，全球废气软管市场规模2021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≥600F°</w:t>
      </w:r>
      <w:r>
        <w:rPr>
          <w:rFonts w:hint="eastAsia"/>
        </w:rPr>
        <w:br/>
      </w:r>
      <w:r>
        <w:rPr>
          <w:rFonts w:hint="eastAsia"/>
        </w:rPr>
        <w:t>　　　　1.3.3 ＜600F°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按应用细分，全球废气软管市场规模2021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废气软管行业发展总体概况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废气软管行业发展主要特点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废气软管行业发展影响因素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废气软管有利因素</w:t>
      </w:r>
      <w:r>
        <w:rPr>
          <w:rFonts w:hint="eastAsia"/>
        </w:rPr>
        <w:br/>
      </w:r>
      <w:r>
        <w:rPr>
          <w:rFonts w:hint="eastAsia"/>
        </w:rPr>
        <w:t>　　　　1.5.3 .2 废气软管不利因素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废气软管主要企业在国际市场占有率（按销量，2023-2026）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2025年废气软管主要企业在国际市场排名（按销量）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全球市场主要企业废气软管销量（2023-2026）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全球市场，近三年废气软管主要企业占有率及排名（按收入）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废气软管主要企业在国际市场占有率（按收入，2023-2026）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2025年废气软管主要企业在国际市场排名（按收入）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全球市场主要企业废气软管销售收入（2023-2026）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全球市场主要企业废气软管销售价格（2023-2026）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中国市场，近三年废气软管主要企业占有率及排名（按销量）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废气软管主要企业在中国市场占有率（按销量，2023-2026）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2025年废气软管主要企业在中国市场排名（按销量）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中国市场主要企业废气软管销量（2023-2026）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中国市场，近三年废气软管主要企业占有率及排名（按收入）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废气软管主要企业在中国市场占有率（按收入，2023-2026）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2025年废气软管主要企业在中国市场排名（按收入）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中国市场主要企业废气软管销售收入（2023-2026）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全球主要厂商废气软管总部及产地分布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全球主要厂商成立时间及废气软管商业化日期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全球主要厂商废气软管产品类型及应用</w:t>
      </w:r>
      <w:r>
        <w:rPr>
          <w:rFonts w:hint="eastAsia"/>
        </w:rPr>
        <w:br/>
      </w:r>
      <w:r>
        <w:rPr>
          <w:rFonts w:hint="eastAsia"/>
        </w:rPr>
        <w:t>　　2.9 废气软管行业集中度、竞争程度分析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废气软管行业集中度分析：2025年全球Top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全球废气软管第一梯队、第二梯队和第三梯队生产商（品牌）及市场份额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全球废气软管总体规模分析</w:t>
      </w:r>
      <w:r>
        <w:rPr>
          <w:rFonts w:hint="eastAsia"/>
        </w:rPr>
        <w:br/>
      </w:r>
      <w:r>
        <w:rPr>
          <w:rFonts w:hint="eastAsia"/>
        </w:rPr>
        <w:t>　　3.1 全球废气软管供需现状及预测（2021-2032）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全球废气软管产能、产量、产能利用率及发展趋势（2021-2032）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全球废气软管产量、需求量及发展趋势（2021-2032）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全球主要地区废气软管产量及发展趋势（2021-2032）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全球主要地区废气软管产量（2021-2026）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全球主要地区废气软管产量（2027-2032）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全球主要地区废气软管产量市场份额（2021-2032）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中国废气软管供需现状及预测（2021-2032）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中国废气软管产能、产量、产能利用率及发展趋势（2021-2032）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中国废气软管产量、市场需求量及发展趋势（2021-2032）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中国市场废气软管进出口（2021-2032）</w:t>
      </w:r>
      <w:r>
        <w:rPr>
          <w:rFonts w:hint="eastAsia"/>
        </w:rPr>
        <w:br/>
      </w:r>
      <w:r>
        <w:rPr>
          <w:rFonts w:hint="eastAsia"/>
        </w:rPr>
        <w:t>　　3.4 全球废气软管销量及销售额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全球市场废气软管销售额（2021-2032）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全球市场废气软管销量（2021-2032）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全球市场废气软管价格趋势（2021-2032）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全球主要地区废气软管市场规模分析：2021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全球主要地区废气软管销售收入及市场份额（2021-2026）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全球主要地区废气软管销售收入预测（2027-2032）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全球主要地区废气软管销量分析：2021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全球主要地区废气软管销量及市场份额预测（2027-2032）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不同产品类型废气软管分析</w:t>
      </w:r>
      <w:r>
        <w:rPr>
          <w:rFonts w:hint="eastAsia"/>
        </w:rPr>
        <w:br/>
      </w:r>
      <w:r>
        <w:rPr>
          <w:rFonts w:hint="eastAsia"/>
        </w:rPr>
        <w:t>　　6.1 全球不同产品类型废气软管销量（2021-2032）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全球不同产品类型废气软管销量预测（2027-2032）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全球不同产品类型废气软管收入（2021-2032）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全球不同产品类型废气软管收入预测（2027-2032）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全球不同产品类型废气软管价格走势（2021-2032）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中国不同产品类型废气软管销量（2021-2032）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中国不同产品类型废气软管销量预测（2027-2032）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中国不同产品类型废气软管收入（2021-2032）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中国不同产品类型废气软管收入预测（2027-2032）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不同应用废气软管分析</w:t>
      </w:r>
      <w:r>
        <w:rPr>
          <w:rFonts w:hint="eastAsia"/>
        </w:rPr>
        <w:br/>
      </w:r>
      <w:r>
        <w:rPr>
          <w:rFonts w:hint="eastAsia"/>
        </w:rPr>
        <w:t>　　7.1 全球不同应用废气软管销量（2021-2032）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全球不同应用废气软管销量预测（2027-2032）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全球不同应用废气软管收入（2021-2032）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全球不同应用废气软管收入预测（2027-2032）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全球不同应用废气软管价格走势（2021-2032）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中国不同应用废气软管销量（2021-2032）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中国不同应用废气软管销量预测（2027-2032）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中国不同应用废气软管收入（2021-2032）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中国不同应用废气软管收入预测（2027-2032）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废气软管行业发展趋势</w:t>
      </w:r>
      <w:r>
        <w:rPr>
          <w:rFonts w:hint="eastAsia"/>
        </w:rPr>
        <w:br/>
      </w:r>
      <w:r>
        <w:rPr>
          <w:rFonts w:hint="eastAsia"/>
        </w:rPr>
        <w:t>　　8.2 废气软管行业主要驱动因素</w:t>
      </w:r>
      <w:r>
        <w:rPr>
          <w:rFonts w:hint="eastAsia"/>
        </w:rPr>
        <w:br/>
      </w:r>
      <w:r>
        <w:rPr>
          <w:rFonts w:hint="eastAsia"/>
        </w:rPr>
        <w:t>　　8.3 废气软管中国企业SWOT分析</w:t>
      </w:r>
      <w:r>
        <w:rPr>
          <w:rFonts w:hint="eastAsia"/>
        </w:rPr>
        <w:br/>
      </w:r>
      <w:r>
        <w:rPr>
          <w:rFonts w:hint="eastAsia"/>
        </w:rPr>
        <w:t>　　8.4 中国废气软管行业政策环境分析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废气软管行业产业链简介</w:t>
      </w:r>
      <w:r>
        <w:rPr>
          <w:rFonts w:hint="eastAsia"/>
        </w:rPr>
        <w:br/>
      </w:r>
      <w:r>
        <w:rPr>
          <w:rFonts w:hint="eastAsia"/>
        </w:rPr>
        <w:t>　　　　9.1.1 废气软管行业供应链分析</w:t>
      </w:r>
      <w:r>
        <w:rPr>
          <w:rFonts w:hint="eastAsia"/>
        </w:rPr>
        <w:br/>
      </w:r>
      <w:r>
        <w:rPr>
          <w:rFonts w:hint="eastAsia"/>
        </w:rPr>
        <w:t>　　　　9.1.2 废气软管主要原料及供应情况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废气软管行业采购模式</w:t>
      </w:r>
      <w:r>
        <w:rPr>
          <w:rFonts w:hint="eastAsia"/>
        </w:rPr>
        <w:br/>
      </w:r>
      <w:r>
        <w:rPr>
          <w:rFonts w:hint="eastAsia"/>
        </w:rPr>
        <w:t>　　9.3 废气软管行业生产模式</w:t>
      </w:r>
      <w:r>
        <w:rPr>
          <w:rFonts w:hint="eastAsia"/>
        </w:rPr>
        <w:br/>
      </w:r>
      <w:r>
        <w:rPr>
          <w:rFonts w:hint="eastAsia"/>
        </w:rPr>
        <w:t>　　9.4 废气软管行业销售模式及销售渠道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按产品类型细分，全球废气软管市场规模2021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按应用细分，全球废气软管市场规模（CAGR）2021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废气软管行业发展主要特点</w:t>
      </w:r>
      <w:r>
        <w:rPr>
          <w:rFonts w:hint="eastAsia"/>
        </w:rPr>
        <w:br/>
      </w:r>
      <w:r>
        <w:rPr>
          <w:rFonts w:hint="eastAsia"/>
        </w:rPr>
        <w:t>　　表 4： 废气软管行业发展有利因素分析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废气软管行业发展不利因素分析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进入废气软管行业壁垒</w:t>
      </w:r>
      <w:r>
        <w:rPr>
          <w:rFonts w:hint="eastAsia"/>
        </w:rPr>
        <w:br/>
      </w:r>
      <w:r>
        <w:rPr>
          <w:rFonts w:hint="eastAsia"/>
        </w:rPr>
        <w:t>　　表 7： 废气软管主要企业在国际市场占有率（按销量，2023-2026）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2025年废气软管主要企业在国际市场排名（按销量）&amp;（吨）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全球市场主要企业废气软管销量（2023-2026）&amp;（吨）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废气软管主要企业在国际市场占有率（按收入，2023-2026）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2025年废气软管主要企业在国际市场排名（按收入）&amp;（万元）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全球市场主要企业废气软管销售收入（2023-2026）&amp;（万元）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全球市场主要企业废气软管销售价格（2023-2026）&amp;（元/吨）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废气软管主要企业在中国市场占有率（按销量，2023-2026）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2025年废气软管主要企业在中国市场排名（按销量）&amp;（吨）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中国市场主要企业废气软管销量（2023-2026）&amp;（吨）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废气软管主要企业在中国市场占有率（按收入，2023-2026）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2025年废气软管主要企业在中国市场排名（按收入）&amp;（万元）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中国市场主要企业废气软管销售收入（2023-2026）&amp;（万元）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全球主要厂商废气软管总部及产地分布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全球主要厂商成立时间及废气软管商业化日期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全球主要厂商废气软管产品类型及应用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2025年全球废气软管主要厂商市场地位（第一梯队、第二梯队和第三梯队）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全球废气软管市场投资、并购等现状分析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全球主要地区废气软管产量增速（CAGR）：（2021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全球主要地区废气软管产量（2021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全球主要地区废气软管产量（2021-2026）&amp;（吨）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全球主要地区废气软管产量（2027-2032）&amp;（吨）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全球主要地区废气软管产量市场份额（2021-2026）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全球主要地区废气软管产量市场份额（2027-2032）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中国市场废气软管产量、销量、进出口（2021-2026）&amp;（吨）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中国市场废气软管产量、销量、进出口预测（2027-2032）&amp;（吨）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全球主要地区废气软管销售收入增速：（2021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全球主要地区废气软管销售收入（2021-2026）&amp;（万元）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全球主要地区废气软管销售收入市场份额（2021-2026）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全球主要地区废气软管收入（2027-2032）&amp;（万元）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全球主要地区废气软管收入市场份额（2027-2032）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全球主要地区废气软管销量（吨）：2021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全球主要地区废气软管销量（2021-2026）&amp;（吨）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全球主要地区废气软管销量市场份额（2021-2026）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全球主要地区废气软管销量（2027-2032）&amp;（吨）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全球主要地区废气软管销量份额（2027-2032）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废气软管生产基地、销售区域、竞争对手及市场地位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废气软管产品规格、参数及市场应用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废气软管销量（吨）、收入（万元）、价格（元/吨）及毛利率（2021-2026）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全球不同产品类型废气软管销量（2021-2026）&amp;（吨）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全球不同产品类型废气软管销量市场份额（2021-2026）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全球不同产品类型废气软管销量预测（2027-2032）&amp;（吨）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全球市场不同产品类型废气软管销量市场份额预测（2027-2032）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全球不同产品类型废气软管收入（2021-2026）&amp;（万元）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全球不同产品类型废气软管收入市场份额（2021-2026）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全球不同产品类型废气软管收入预测（2027-2032）&amp;（万元）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全球不同产品类型废气软管收入市场份额预测（2027-2032）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中国不同产品类型废气软管销量（2021-2026）&amp;（吨）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中国不同产品类型废气软管销量市场份额（2021-2026）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中国不同产品类型废气软管销量预测（2027-2032）&amp;（吨）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全球市场不同产品类型废气软管销量市场份额预测（2027-2032）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中国不同产品类型废气软管收入（2021-2026）&amp;（万元）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中国不同产品类型废气软管收入市场份额（2021-2026）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中国不同产品类型废气软管收入预测（2027-2032）&amp;（万元）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中国不同产品类型废气软管收入市场份额预测（2027-2032）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全球不同应用废气软管销量（2021-2026）&amp;（吨）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全球不同应用废气软管销量市场份额（2021-2026）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全球不同应用废气软管销量预测（2027-2032）&amp;（吨）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全球市场不同应用废气软管销量市场份额预测（2027-2032）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全球不同应用废气软管收入（2021-2026）&amp;（万元）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全球不同应用废气软管收入市场份额（2021-2026）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全球不同应用废气软管收入预测（2027-2032）&amp;（万元）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全球不同应用废气软管收入市场份额预测（2027-2032）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中国不同应用废气软管销量（2021-2026）&amp;（吨）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中国不同应用废气软管销量市场份额（2021-2026）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中国不同应用废气软管销量预测（2027-2032）&amp;（吨）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中国市场不同应用废气软管销量市场份额预测（2027-2032）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中国不同应用废气软管收入（2021-2026）&amp;（万元）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中国不同应用废气软管收入市场份额（2021-2026）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中国不同应用废气软管收入预测（2027-2032）&amp;（万元）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中国不同应用废气软管收入市场份额预测（2027-2032）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废气软管行业发展趋势</w:t>
      </w:r>
      <w:r>
        <w:rPr>
          <w:rFonts w:hint="eastAsia"/>
        </w:rPr>
        <w:br/>
      </w:r>
      <w:r>
        <w:rPr>
          <w:rFonts w:hint="eastAsia"/>
        </w:rPr>
        <w:t>　　表 146： 废气软管行业主要驱动因素</w:t>
      </w:r>
      <w:r>
        <w:rPr>
          <w:rFonts w:hint="eastAsia"/>
        </w:rPr>
        <w:br/>
      </w:r>
      <w:r>
        <w:rPr>
          <w:rFonts w:hint="eastAsia"/>
        </w:rPr>
        <w:t>　　表 147： 废气软管行业供应链分析</w:t>
      </w:r>
      <w:r>
        <w:rPr>
          <w:rFonts w:hint="eastAsia"/>
        </w:rPr>
        <w:br/>
      </w:r>
      <w:r>
        <w:rPr>
          <w:rFonts w:hint="eastAsia"/>
        </w:rPr>
        <w:t>　　表 148： 废气软管上游原料供应商</w:t>
      </w:r>
      <w:r>
        <w:rPr>
          <w:rFonts w:hint="eastAsia"/>
        </w:rPr>
        <w:br/>
      </w:r>
      <w:r>
        <w:rPr>
          <w:rFonts w:hint="eastAsia"/>
        </w:rPr>
        <w:t>　　表 149： 废气软管主要地区不同应用客户分析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废气软管典型经销商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全球不同产品类型废气软管销售额2021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全球不同产品类型废气软管市场份额2025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≥600F°产品图片</w:t>
      </w:r>
      <w:r>
        <w:rPr>
          <w:rFonts w:hint="eastAsia"/>
        </w:rPr>
        <w:br/>
      </w:r>
      <w:r>
        <w:rPr>
          <w:rFonts w:hint="eastAsia"/>
        </w:rPr>
        <w:t>　　图 5： ＜600F°产品图片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全球不同应用废气软管市场份额2025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2025年全球前五大生产商废气软管市场份额</w:t>
      </w:r>
      <w:r>
        <w:rPr>
          <w:rFonts w:hint="eastAsia"/>
        </w:rPr>
        <w:br/>
      </w:r>
      <w:r>
        <w:rPr>
          <w:rFonts w:hint="eastAsia"/>
        </w:rPr>
        <w:t>　　图 12： 2025年全球废气软管第一梯队、第二梯队和第三梯队厂商及市场份额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全球废气软管产能、产量、产能利用率及发展趋势（2021-2032）&amp;（吨）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全球废气软管产量、需求量及发展趋势（2021-2032）&amp;（吨）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全球主要地区废气软管产量市场份额（2021-2032）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中国废气软管产能、产量、产能利用率及发展趋势（2021-2032）&amp;（吨）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中国废气软管产量、市场需求量及发展趋势（2021-2032）&amp;（吨）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全球废气软管市场销售额及增长率：（2021-2032）&amp;（万元）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全球市场废气软管市场规模：2021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全球市场废气软管价格趋势（2021-2032）&amp;（元/吨）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全球主要地区废气软管销售收入（2021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全球主要地区废气软管销售收入市场份额（2021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中东市场废气软管销量及增长率（2021-2032）&amp;（吨）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中东市场废气软管收入及增长率（2021-2032）&amp;（万元）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全球不同产品类型废气软管价格走势（2021-2032）&amp;（元/吨）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全球不同应用废气软管价格走势（2021-2032）&amp;（元/吨）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废气软管中国企业SWOT分析</w:t>
      </w:r>
      <w:r>
        <w:rPr>
          <w:rFonts w:hint="eastAsia"/>
        </w:rPr>
        <w:br/>
      </w:r>
      <w:r>
        <w:rPr>
          <w:rFonts w:hint="eastAsia"/>
        </w:rPr>
        <w:t>　　图 43： 废气软管产业链</w:t>
      </w:r>
      <w:r>
        <w:rPr>
          <w:rFonts w:hint="eastAsia"/>
        </w:rPr>
        <w:br/>
      </w:r>
      <w:r>
        <w:rPr>
          <w:rFonts w:hint="eastAsia"/>
        </w:rPr>
        <w:t>　　图 44： 废气软管行业采购模式分析</w:t>
      </w:r>
      <w:r>
        <w:rPr>
          <w:rFonts w:hint="eastAsia"/>
        </w:rPr>
        <w:br/>
      </w:r>
      <w:r>
        <w:rPr>
          <w:rFonts w:hint="eastAsia"/>
        </w:rPr>
        <w:t>　　图 45： 废气软管行业生产模式</w:t>
      </w:r>
      <w:r>
        <w:rPr>
          <w:rFonts w:hint="eastAsia"/>
        </w:rPr>
        <w:br/>
      </w:r>
      <w:r>
        <w:rPr>
          <w:rFonts w:hint="eastAsia"/>
        </w:rPr>
        <w:t>　　图 46： 废气软管行业销售模式分析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f2b630efb452a" w:history="1">
        <w:r>
          <w:rPr>
            <w:rStyle w:val="Hyperlink"/>
          </w:rPr>
          <w:t>2026-2032年全球与中国废气软管行业研究及市场前景报告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f2b630efb452a" w:history="1">
        <w:r>
          <w:rPr>
            <w:rStyle w:val="Hyperlink"/>
          </w:rPr>
          <w:t>https://www.20087.com/6/06/FeiQiRuanGuanHangYeQianJingFenXi.html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92eb6d61a4bce" w:history="1">
      <w:r>
        <w:rPr>
          <w:rStyle w:val="Hyperlink"/>
        </w:rPr>
        <w:t>2026-2032年全球与中国废气软管行业研究及市场前景报告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iQiRuanGuanHangYeQianJingFenXi.html" TargetMode="External" Id="R99cf2b630ef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iQiRuanGuanHangYeQianJingFenXi.html" TargetMode="External" Id="Rb9992eb6d61a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2026-01-30T05:56:05Z</dcterms:created>
  <dcterms:modified xsi:type="dcterms:W3CDTF">2026-01-30T06:56:05Z</dcterms:modified>
  <dc:subject>2026-2032年全球与中国废气软管行业研究及市场前景报告</dc:subject>
  <dc:title>2026-2032年全球与中国废气软管行业研究及市场前景报告</dc:title>
  <cp:keywords>2026-2032年全球与中国废气软管行业研究及市场前景报告</cp:keywords>
  <dc:description>2026-2032年全球与中国废气软管行业研究及市场前景报告</dc:description>
</cp:coreProperties>
</file>