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39cfb9b444af" w:history="1">
              <w:r>
                <w:rPr>
                  <w:rStyle w:val="Hyperlink"/>
                </w:rPr>
                <w:t>2026-2032年中国氯氰菊酯杀虫剂行业市场分析与前景趋势预测报告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39cfb9b444af" w:history="1">
              <w:r>
                <w:rPr>
                  <w:rStyle w:val="Hyperlink"/>
                </w:rPr>
                <w:t>2026-2032年中国氯氰菊酯杀虫剂行业市场分析与前景趋势预测报告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e39cfb9b444af" w:history="1">
                <w:r>
                  <w:rPr>
                    <w:rStyle w:val="Hyperlink"/>
                  </w:rPr>
                  <w:t>https://www.20087.com/6/36/LvQingJuZhiShaChongJiFaZhanQianJingFenXi.html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氰菊酯是一种广谱拟除虫菊酯类杀虫剂，通过触杀与胃毒作用防治鳞翅目、鞘翅目及同翅目害虫，广泛应用于大田作物、果树及卫生防疫领域。该产品因击倒速度快、持效期适中且对哺乳动物低毒，长期占据重要市场份额。当前制剂以乳油、微乳剂及水分散粒剂为主，部分企业通过微胶囊化技术延长释放周期并降低光解损失。然而，氯氰菊酯对水生生物及蜜蜂高毒，易引发生态链扰动；长期单一使用已导致多地害虫产生抗药性，削弱防治效果。全球多国正加强对其使用场景与剂量的限制，推动替代方案探索。</w:t>
      </w:r>
      <w:r>
        <w:rPr>
          <w:rFonts w:hint="eastAsia"/>
        </w:rPr>
        <w:br/>
      </w:r>
      <w:r>
        <w:rPr>
          <w:rFonts w:hint="eastAsia"/>
        </w:rPr>
        <w:t>　　未来，氯氰菊酯杀虫剂将向精准减量、生态友好与智能施药方向演进。市场调研网认为，与生物农药（如苏云金杆菌）或昆虫信息素复配，可延缓抗性发展并降低环境负荷；纳米载体技术将提升靶向沉积率，减少飘移损失。施药环节，AI图像识别可自动识别害虫种类与密度，联动植保无人机实现变量喷雾。在监管层面，电子处方系统将强制记录用药信息，确保合规追溯。长远看，氯氰菊酯将逐步退出敏感生态区与高抗性区域，转向特定应急防控场景，其角色将从主力杀虫剂转变为综合治理体系中的有限补充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e39cfb9b444af" w:history="1">
        <w:r>
          <w:rPr>
            <w:rStyle w:val="Hyperlink"/>
          </w:rPr>
          <w:t>2026-2032年中国氯氰菊酯杀虫剂行业市场分析与前景趋势预测报告</w:t>
        </w:r>
      </w:hyperlink>
      <w:r>
        <w:rPr>
          <w:rFonts w:hint="eastAsia"/>
        </w:rPr>
        <w:t>》系统分析了氯氰菊酯杀虫剂行业的市场规模、需求动态及价格趋势，并深入探讨了氯氰菊酯杀虫剂产业链结构的变化与发展。报告详细解读了氯氰菊酯杀虫剂行业现状，科学预测了未来市场前景与发展趋势，同时对氯氰菊酯杀虫剂细分市场的竞争格局进行了全面评估，重点关注领先企业的竞争实力、市场集中度及品牌影响力。结合氯氰菊酯杀虫剂技术现状与未来方向，报告揭示了氯氰菊酯杀虫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氯氰菊酯杀虫剂市场概述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按照不同产品类型，氯氰菊酯杀虫剂主要可以分为如下几个类别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中国不同产品类型氯氰菊酯杀虫剂增长趋势2021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&lt;95%</w:t>
      </w:r>
      <w:r>
        <w:rPr>
          <w:rFonts w:hint="eastAsia"/>
        </w:rPr>
        <w:br/>
      </w:r>
      <w:r>
        <w:rPr>
          <w:rFonts w:hint="eastAsia"/>
        </w:rPr>
        <w:t>　　　　1.2.3 ≥95%</w:t>
      </w:r>
      <w:r>
        <w:rPr>
          <w:rFonts w:hint="eastAsia"/>
        </w:rPr>
        <w:br/>
      </w:r>
      <w:r>
        <w:rPr>
          <w:rFonts w:hint="eastAsia"/>
        </w:rPr>
        <w:t>　　1.3 从不同应用，氯氰菊酯杀虫剂主要包括如下几个方面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中国不同应用氯氰菊酯杀虫剂增长趋势2021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公用</w:t>
      </w:r>
      <w:r>
        <w:rPr>
          <w:rFonts w:hint="eastAsia"/>
        </w:rPr>
        <w:br/>
      </w:r>
      <w:r>
        <w:rPr>
          <w:rFonts w:hint="eastAsia"/>
        </w:rPr>
        <w:t>　　　　1.3.4 农用</w:t>
      </w:r>
      <w:r>
        <w:rPr>
          <w:rFonts w:hint="eastAsia"/>
        </w:rPr>
        <w:br/>
      </w:r>
      <w:r>
        <w:rPr>
          <w:rFonts w:hint="eastAsia"/>
        </w:rPr>
        <w:t>　　　　1.3.5 兽用</w:t>
      </w:r>
      <w:r>
        <w:rPr>
          <w:rFonts w:hint="eastAsia"/>
        </w:rPr>
        <w:br/>
      </w:r>
      <w:r>
        <w:rPr>
          <w:rFonts w:hint="eastAsia"/>
        </w:rPr>
        <w:t>　　1.4 中国氯氰菊酯杀虫剂发展现状及未来趋势（2021-2032）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中国市场氯氰菊酯杀虫剂收入及增长率（2021-2032）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中国市场氯氰菊酯杀虫剂销量及增长率（2021-2032）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中国市场主要氯氰菊酯杀虫剂厂商分析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中国市场主要厂商氯氰菊酯杀虫剂销量及市场占有率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中国市场主要厂商氯氰菊酯杀虫剂销量（2021-2026）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中国市场主要厂商氯氰菊酯杀虫剂销量市场份额（2021-2026）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中国市场主要厂商氯氰菊酯杀虫剂收入及市场占有率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中国市场主要厂商氯氰菊酯杀虫剂收入（2021-2026）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中国市场主要厂商氯氰菊酯杀虫剂收入市场份额（2021-2026）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2025年中国市场主要厂商氯氰菊酯杀虫剂收入排名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中国市场主要厂商氯氰菊酯杀虫剂价格（2021-2026）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中国市场主要厂商氯氰菊酯杀虫剂总部及产地分布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中国市场主要厂商成立时间及氯氰菊酯杀虫剂商业化日期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中国市场主要厂商氯氰菊酯杀虫剂产品类型及应用</w:t>
      </w:r>
      <w:r>
        <w:rPr>
          <w:rFonts w:hint="eastAsia"/>
        </w:rPr>
        <w:br/>
      </w:r>
      <w:r>
        <w:rPr>
          <w:rFonts w:hint="eastAsia"/>
        </w:rPr>
        <w:t>　　2.7 氯氰菊酯杀虫剂行业集中度、竞争程度分析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氯氰菊酯杀虫剂行业集中度分析：2025年中国Top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中国市场氯氰菊酯杀虫剂第一梯队、第二梯队和第三梯队厂商（品牌）及2025年市场份额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不同产品类型氯氰菊酯杀虫剂分析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中国市场不同产品类型氯氰菊酯杀虫剂销量（2021-2032）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中国市场不同产品类型氯氰菊酯杀虫剂销量及市场份额（2021-2026）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中国市场不同产品类型氯氰菊酯杀虫剂销量预测（2027-2032）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中国市场不同产品类型氯氰菊酯杀虫剂规模（2021-2032）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中国市场不同产品类型氯氰菊酯杀虫剂规模及市场份额（2021-2026）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中国市场不同产品类型氯氰菊酯杀虫剂规模预测（2027-2032）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中国市场不同产品类型氯氰菊酯杀虫剂价格走势（2021-2032）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不同应用氯氰菊酯杀虫剂分析</w:t>
      </w:r>
      <w:r>
        <w:rPr>
          <w:rFonts w:hint="eastAsia"/>
        </w:rPr>
        <w:br/>
      </w:r>
      <w:r>
        <w:rPr>
          <w:rFonts w:hint="eastAsia"/>
        </w:rPr>
        <w:t>　　5.1 中国市场不同应用氯氰菊酯杀虫剂销量（2021-2032）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中国市场不同应用氯氰菊酯杀虫剂销量及市场份额（2021-2026）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中国市场不同应用氯氰菊酯杀虫剂销量预测（2027-2032）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中国市场不同应用氯氰菊酯杀虫剂规模（2021-2032）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中国市场不同应用氯氰菊酯杀虫剂规模及市场份额（2021-2026）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中国市场不同应用氯氰菊酯杀虫剂规模预测（2027-2032）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中国市场不同应用氯氰菊酯杀虫剂价格走势（2021-2032）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氯氰菊酯杀虫剂行业发展分析---发展趋势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氯氰菊酯杀虫剂行业发展分析---厂商壁垒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氯氰菊酯杀虫剂行业发展分析---驱动因素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氯氰菊酯杀虫剂行业发展分析---制约因素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氯氰菊酯杀虫剂中国企业SWOT分析</w:t>
      </w:r>
      <w:r>
        <w:rPr>
          <w:rFonts w:hint="eastAsia"/>
        </w:rPr>
        <w:br/>
      </w:r>
      <w:r>
        <w:rPr>
          <w:rFonts w:hint="eastAsia"/>
        </w:rPr>
        <w:t>　　6.6 氯氰菊酯杀虫剂行业发展分析---行业政策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氯氰菊酯杀虫剂行业产业链简介</w:t>
      </w:r>
      <w:r>
        <w:rPr>
          <w:rFonts w:hint="eastAsia"/>
        </w:rPr>
        <w:br/>
      </w:r>
      <w:r>
        <w:rPr>
          <w:rFonts w:hint="eastAsia"/>
        </w:rPr>
        <w:t>　　7.2 氯氰菊酯杀虫剂产业链分析-上游</w:t>
      </w:r>
      <w:r>
        <w:rPr>
          <w:rFonts w:hint="eastAsia"/>
        </w:rPr>
        <w:br/>
      </w:r>
      <w:r>
        <w:rPr>
          <w:rFonts w:hint="eastAsia"/>
        </w:rPr>
        <w:t>　　7.3 氯氰菊酯杀虫剂产业链分析-中游</w:t>
      </w:r>
      <w:r>
        <w:rPr>
          <w:rFonts w:hint="eastAsia"/>
        </w:rPr>
        <w:br/>
      </w:r>
      <w:r>
        <w:rPr>
          <w:rFonts w:hint="eastAsia"/>
        </w:rPr>
        <w:t>　　7.4 氯氰菊酯杀虫剂产业链分析-下游</w:t>
      </w:r>
      <w:r>
        <w:rPr>
          <w:rFonts w:hint="eastAsia"/>
        </w:rPr>
        <w:br/>
      </w:r>
      <w:r>
        <w:rPr>
          <w:rFonts w:hint="eastAsia"/>
        </w:rPr>
        <w:t>　　7.5 氯氰菊酯杀虫剂行业采购模式</w:t>
      </w:r>
      <w:r>
        <w:rPr>
          <w:rFonts w:hint="eastAsia"/>
        </w:rPr>
        <w:br/>
      </w:r>
      <w:r>
        <w:rPr>
          <w:rFonts w:hint="eastAsia"/>
        </w:rPr>
        <w:t>　　7.6 氯氰菊酯杀虫剂行业生产模式</w:t>
      </w:r>
      <w:r>
        <w:rPr>
          <w:rFonts w:hint="eastAsia"/>
        </w:rPr>
        <w:br/>
      </w:r>
      <w:r>
        <w:rPr>
          <w:rFonts w:hint="eastAsia"/>
        </w:rPr>
        <w:t>　　7.7 氯氰菊酯杀虫剂行业销售模式及销售渠道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中国本土氯氰菊酯杀虫剂产能、产量分析</w:t>
      </w:r>
      <w:r>
        <w:rPr>
          <w:rFonts w:hint="eastAsia"/>
        </w:rPr>
        <w:br/>
      </w:r>
      <w:r>
        <w:rPr>
          <w:rFonts w:hint="eastAsia"/>
        </w:rPr>
        <w:t>　　8.1 中国氯氰菊酯杀虫剂供需现状及预测（2021-2032）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中国氯氰菊酯杀虫剂产能、产量、产能利用率及发展趋势（2021-2032）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中国氯氰菊酯杀虫剂产量、市场需求量及发展趋势（2021-2032）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中国氯氰菊酯杀虫剂进出口分析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中国市场氯氰菊酯杀虫剂主要进口来源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中国市场氯氰菊酯杀虫剂主要出口目的地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不同产品类型氯氰菊酯杀虫剂市场规模2021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不同应用氯氰菊酯杀虫剂市场规模2021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中国市场主要厂商氯氰菊酯杀虫剂销量（2021-2026）&amp;（吨）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中国市场主要厂商氯氰菊酯杀虫剂销量市场份额（2021-2026）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中国市场主要厂商氯氰菊酯杀虫剂收入（2021-2026）&amp;（万元）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中国市场主要厂商氯氰菊酯杀虫剂收入份额（2021-2026）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2025年中国主要生产商氯氰菊酯杀虫剂收入排名（万元）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中国市场主要厂商氯氰菊酯杀虫剂价格（2021-2026）&amp;（元/吨）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中国市场主要厂商氯氰菊酯杀虫剂总部及产地分布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中国市场主要厂商成立时间及氯氰菊酯杀虫剂商业化日期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中国市场主要厂商氯氰菊酯杀虫剂产品类型及应用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2025年中国市场氯氰菊酯杀虫剂主要厂商市场地位（第一梯队、第二梯队和第三梯队）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氯氰菊酯杀虫剂市场投资、并购等现状分析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中国市场不同产品类型氯氰菊酯杀虫剂销量（2021-2026）&amp;（吨）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中国市场不同产品类型氯氰菊酯杀虫剂销量市场份额（2021-2026）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中国市场不同产品类型氯氰菊酯杀虫剂销量预测（2027-2032）&amp;（吨）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中国市场不同产品类型氯氰菊酯杀虫剂销量市场份额预测（2027-2032）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中国市场不同产品类型氯氰菊酯杀虫剂规模（2021-2026）&amp;（万元）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中国市场不同产品类型氯氰菊酯杀虫剂规模市场份额（2021-2026）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中国市场不同产品类型氯氰菊酯杀虫剂规模预测（2027-2032）&amp;（万元）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中国市场不同产品类型氯氰菊酯杀虫剂规模市场份额预测（2027-2032）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中国市场不同应用氯氰菊酯杀虫剂销量（2021-2026）&amp;（吨）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中国市场不同应用氯氰菊酯杀虫剂销量市场份额（2021-2026）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中国市场不同应用氯氰菊酯杀虫剂销量预测（2027-2032）&amp;（吨）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中国市场不同应用氯氰菊酯杀虫剂销量市场份额预测（2027-2032）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中国市场不同应用氯氰菊酯杀虫剂规模（2021-2026）&amp;（万元）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中国市场不同应用氯氰菊酯杀虫剂规模市场份额（2021-2026）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中国市场不同应用氯氰菊酯杀虫剂规模预测（2027-2032）&amp;（万元）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中国市场不同应用氯氰菊酯杀虫剂规模市场份额预测（2027-2032）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氯氰菊酯杀虫剂行业发展分析---发展趋势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氯氰菊酯杀虫剂行业发展分析---厂商壁垒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氯氰菊酯杀虫剂行业发展分析---驱动因素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氯氰菊酯杀虫剂行业发展分析---制约因素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氯氰菊酯杀虫剂行业相关重点政策一览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氯氰菊酯杀虫剂行业供应链分析</w:t>
      </w:r>
      <w:r>
        <w:rPr>
          <w:rFonts w:hint="eastAsia"/>
        </w:rPr>
        <w:br/>
      </w:r>
      <w:r>
        <w:rPr>
          <w:rFonts w:hint="eastAsia"/>
        </w:rPr>
        <w:t>　　表 106： 氯氰菊酯杀虫剂上游原料供应商</w:t>
      </w:r>
      <w:r>
        <w:rPr>
          <w:rFonts w:hint="eastAsia"/>
        </w:rPr>
        <w:br/>
      </w:r>
      <w:r>
        <w:rPr>
          <w:rFonts w:hint="eastAsia"/>
        </w:rPr>
        <w:t>　　表 107： 氯氰菊酯杀虫剂行业主要下游客户</w:t>
      </w:r>
      <w:r>
        <w:rPr>
          <w:rFonts w:hint="eastAsia"/>
        </w:rPr>
        <w:br/>
      </w:r>
      <w:r>
        <w:rPr>
          <w:rFonts w:hint="eastAsia"/>
        </w:rPr>
        <w:t>　　表 108： 氯氰菊酯杀虫剂典型经销商</w:t>
      </w:r>
      <w:r>
        <w:rPr>
          <w:rFonts w:hint="eastAsia"/>
        </w:rPr>
        <w:br/>
      </w:r>
      <w:r>
        <w:rPr>
          <w:rFonts w:hint="eastAsia"/>
        </w:rPr>
        <w:t>　　表 109： 中国氯氰菊酯杀虫剂产量、销量、进口量及出口量（2021-2026）&amp;（吨）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中国氯氰菊酯杀虫剂产量、销量、进口量及出口量预测（2027-2032）&amp;（吨）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中国市场氯氰菊酯杀虫剂主要进口来源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中国市场氯氰菊酯杀虫剂主要出口目的地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氯氰菊酯杀虫剂产品图片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中国不同产品类型氯氰菊酯杀虫剂市场规模市场份额2025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&lt;95%产品图片</w:t>
      </w:r>
      <w:r>
        <w:rPr>
          <w:rFonts w:hint="eastAsia"/>
        </w:rPr>
        <w:br/>
      </w:r>
      <w:r>
        <w:rPr>
          <w:rFonts w:hint="eastAsia"/>
        </w:rPr>
        <w:t>　　图 4： ≥95%产品图片</w:t>
      </w:r>
      <w:r>
        <w:rPr>
          <w:rFonts w:hint="eastAsia"/>
        </w:rPr>
        <w:br/>
      </w:r>
      <w:r>
        <w:rPr>
          <w:rFonts w:hint="eastAsia"/>
        </w:rPr>
        <w:t>　　图 5： 中国不同应用氯氰菊酯杀虫剂市场份额2025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公用</w:t>
      </w:r>
      <w:r>
        <w:rPr>
          <w:rFonts w:hint="eastAsia"/>
        </w:rPr>
        <w:br/>
      </w:r>
      <w:r>
        <w:rPr>
          <w:rFonts w:hint="eastAsia"/>
        </w:rPr>
        <w:t>　　图 8： 农用</w:t>
      </w:r>
      <w:r>
        <w:rPr>
          <w:rFonts w:hint="eastAsia"/>
        </w:rPr>
        <w:br/>
      </w:r>
      <w:r>
        <w:rPr>
          <w:rFonts w:hint="eastAsia"/>
        </w:rPr>
        <w:t>　　图 9： 兽用</w:t>
      </w:r>
      <w:r>
        <w:rPr>
          <w:rFonts w:hint="eastAsia"/>
        </w:rPr>
        <w:br/>
      </w:r>
      <w:r>
        <w:rPr>
          <w:rFonts w:hint="eastAsia"/>
        </w:rPr>
        <w:t>　　图 10： 中国市场氯氰菊酯杀虫剂市场规模，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中国市场氯氰菊酯杀虫剂收入及增长率（2021-2032）&amp;（万元）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中国市场氯氰菊酯杀虫剂销量及增长率（2021-2032）&amp;（吨）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2025年中国市场主要厂商氯氰菊酯杀虫剂销量市场份额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2025年中国市场主要厂商氯氰菊酯杀虫剂收入市场份额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2025年中国市场前五大厂商氯氰菊酯杀虫剂市场份额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2025年中国市场氯氰菊酯杀虫剂第一梯队、第二梯队和第三梯队厂商（品牌）及市场份额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中国市场不同产品类型氯氰菊酯杀虫剂价格走势（2021-2032）&amp;（元/吨）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中国市场不同应用氯氰菊酯杀虫剂价格走势（2021-2032）&amp;（元/吨）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氯氰菊酯杀虫剂中国企业SWOT分析</w:t>
      </w:r>
      <w:r>
        <w:rPr>
          <w:rFonts w:hint="eastAsia"/>
        </w:rPr>
        <w:br/>
      </w:r>
      <w:r>
        <w:rPr>
          <w:rFonts w:hint="eastAsia"/>
        </w:rPr>
        <w:t>　　图 20： 氯氰菊酯杀虫剂产业链</w:t>
      </w:r>
      <w:r>
        <w:rPr>
          <w:rFonts w:hint="eastAsia"/>
        </w:rPr>
        <w:br/>
      </w:r>
      <w:r>
        <w:rPr>
          <w:rFonts w:hint="eastAsia"/>
        </w:rPr>
        <w:t>　　图 21： 氯氰菊酯杀虫剂行业采购模式分析</w:t>
      </w:r>
      <w:r>
        <w:rPr>
          <w:rFonts w:hint="eastAsia"/>
        </w:rPr>
        <w:br/>
      </w:r>
      <w:r>
        <w:rPr>
          <w:rFonts w:hint="eastAsia"/>
        </w:rPr>
        <w:t>　　图 22： 氯氰菊酯杀虫剂行业生产模式分析</w:t>
      </w:r>
      <w:r>
        <w:rPr>
          <w:rFonts w:hint="eastAsia"/>
        </w:rPr>
        <w:br/>
      </w:r>
      <w:r>
        <w:rPr>
          <w:rFonts w:hint="eastAsia"/>
        </w:rPr>
        <w:t>　　图 23： 氯氰菊酯杀虫剂行业销售模式分析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中国氯氰菊酯杀虫剂产能、产量、产能利用率及发展趋势（2021-2032）&amp;（吨）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中国氯氰菊酯杀虫剂产量、市场需求量及发展趋势（2021-2032）&amp;（吨）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39cfb9b444af" w:history="1">
        <w:r>
          <w:rPr>
            <w:rStyle w:val="Hyperlink"/>
          </w:rPr>
          <w:t>2026-2032年中国氯氰菊酯杀虫剂行业市场分析与前景趋势预测报告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e39cfb9b444af" w:history="1">
        <w:r>
          <w:rPr>
            <w:rStyle w:val="Hyperlink"/>
          </w:rPr>
          <w:t>https://www.20087.com/6/36/LvQingJuZhiShaChongJiFaZhanQianJingFenXi.html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氯氰菊酯对人毒性、氯氰菊酯杀虫剂如何用、高效氯氰菊酯使用方法、氯氰菊酯杀虫剂哪个牌子效果好、氯氰菊酯残留期几天、氯氰菊酯杀虫剂药效多久、家里喷了氯氰菊酯怎么消除、氯氰菊酯杀虫剂对身体有害吗、氯氰菊酯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8c620cbf94411" w:history="1">
      <w:r>
        <w:rPr>
          <w:rStyle w:val="Hyperlink"/>
        </w:rPr>
        <w:t>2026-2032年中国氯氰菊酯杀虫剂行业市场分析与前景趋势预测报告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vQingJuZhiShaChongJiFaZhanQianJingFenXi.html" TargetMode="External" Id="Rda3e39cfb9b4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vQingJuZhiShaChongJiFaZhanQianJingFenXi.html" TargetMode="External" Id="Rd458c620cbf9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2026-02-07T02:44:41Z</dcterms:created>
  <dcterms:modified xsi:type="dcterms:W3CDTF">2026-02-07T03:44:41Z</dcterms:modified>
  <dc:subject>2026-2032年中国氯氰菊酯杀虫剂行业市场分析与前景趋势预测报告</dc:subject>
  <dc:title>2026-2032年中国氯氰菊酯杀虫剂行业市场分析与前景趋势预测报告</dc:title>
  <cp:keywords>2026-2032年中国氯氰菊酯杀虫剂行业市场分析与前景趋势预测报告</cp:keywords>
  <dc:description>2026-2032年中国氯氰菊酯杀虫剂行业市场分析与前景趋势预测报告</dc:description>
</cp:coreProperties>
</file>