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69c7f1e1d4ebc" w:history="1">
              <w:r>
                <w:rPr>
                  <w:rStyle w:val="Hyperlink"/>
                </w:rPr>
                <w:t>2025-2031年中国混合制冷剂R407系列发展现状及市场前景预测报告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69c7f1e1d4ebc" w:history="1">
              <w:r>
                <w:rPr>
                  <w:rStyle w:val="Hyperlink"/>
                </w:rPr>
                <w:t>2025-2031年中国混合制冷剂R407系列发展现状及市场前景预测报告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69c7f1e1d4ebc" w:history="1">
                <w:r>
                  <w:rPr>
                    <w:rStyle w:val="Hyperlink"/>
                  </w:rPr>
                  <w:t>https://www.20087.com/6/36/HunHeZhiLengJiR407XiLieHangYeQianJingFenXi.html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制冷剂R407系列，尤其是R407C和R407F，因其零臭氧消耗潜能(ODP)和较低的全球变暖潜能(GWP)，已经成为替代传统制冷剂如R22的主流选择。这些混合制冷剂在空调和制冷系统中广泛使用，有助于减少温室气体排放，符合国际环保协议的要求。</w:t>
      </w:r>
      <w:r>
        <w:rPr>
          <w:rFonts w:hint="eastAsia"/>
        </w:rPr>
        <w:br/>
      </w:r>
      <w:r>
        <w:rPr>
          <w:rFonts w:hint="eastAsia"/>
        </w:rPr>
        <w:t>　　未来，混合制冷剂R407系列将面临更严格的环保标准，推动行业研发GWP更低的替代品。同时，随着制冷技术的创新，如热泵技术和高效压缩机的发展，对制冷剂的性能要求将更高，包括更高的能效比和更宽的工作温度范围。此外，回收和再利用现有制冷剂的解决方案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69c7f1e1d4ebc" w:history="1">
        <w:r>
          <w:rPr>
            <w:rStyle w:val="Hyperlink"/>
          </w:rPr>
          <w:t>2025-2031年中国混合制冷剂R407系列发展现状及市场前景预测报告</w:t>
        </w:r>
      </w:hyperlink>
      <w:r>
        <w:rPr>
          <w:rFonts w:hint="eastAsia"/>
        </w:rPr>
        <w:t>》依托行业权威数据及长期市场监测信息，系统分析了混合制冷剂R407系列行业的市场规模、供需关系、竞争格局及重点企业经营状况，并结合混合制冷剂R407系列行业发展现状，科学预测了混合制冷剂R407系列市场前景与技术发展方向。报告通过SWOT分析，揭示了混合制冷剂R407系列行业机遇与潜在风险，为投资者提供了全面的现状分析与前景评估，助力挖掘投资价值并优化决策。同时，报告从投资、生产及营销等角度提出可行性建议，为混合制冷剂R407系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我国混合制冷剂R407系列概述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国外混合制冷剂R407系列市场发展概况</w:t>
      </w:r>
      <w:r>
        <w:rPr>
          <w:rFonts w:hint="eastAsia"/>
        </w:rPr>
        <w:br/>
      </w:r>
      <w:r>
        <w:rPr>
          <w:rFonts w:hint="eastAsia"/>
        </w:rPr>
        <w:t>　　第一节 全球混合制冷剂R407系列市场分析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2025年我国混合制冷剂R407系列环境分析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我国混合制冷剂R407系列技术发展分析</w:t>
      </w:r>
      <w:r>
        <w:rPr>
          <w:rFonts w:hint="eastAsia"/>
        </w:rPr>
        <w:br/>
      </w:r>
      <w:r>
        <w:rPr>
          <w:rFonts w:hint="eastAsia"/>
        </w:rPr>
        <w:t>　　第一节 当前我国混合制冷剂R407系列技术发展现况分析</w:t>
      </w:r>
      <w:r>
        <w:rPr>
          <w:rFonts w:hint="eastAsia"/>
        </w:rPr>
        <w:br/>
      </w:r>
      <w:r>
        <w:rPr>
          <w:rFonts w:hint="eastAsia"/>
        </w:rPr>
        <w:t>　　第二节 我国混合制冷剂R407系列技术成熟度分析</w:t>
      </w:r>
      <w:r>
        <w:rPr>
          <w:rFonts w:hint="eastAsia"/>
        </w:rPr>
        <w:br/>
      </w:r>
      <w:r>
        <w:rPr>
          <w:rFonts w:hint="eastAsia"/>
        </w:rPr>
        <w:t>　　第三节 中、外混合制冷剂R407系列技术差距及其主要因素分析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未来提高我国混合制冷剂R407系列技术的策略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混合制冷剂R407系列市场特性分析</w:t>
      </w:r>
      <w:r>
        <w:rPr>
          <w:rFonts w:hint="eastAsia"/>
        </w:rPr>
        <w:br/>
      </w:r>
      <w:r>
        <w:rPr>
          <w:rFonts w:hint="eastAsia"/>
        </w:rPr>
        <w:t>　　第一节 混合制冷剂R407系列市场集中度分析及预测</w:t>
      </w:r>
      <w:r>
        <w:rPr>
          <w:rFonts w:hint="eastAsia"/>
        </w:rPr>
        <w:br/>
      </w:r>
      <w:r>
        <w:rPr>
          <w:rFonts w:hint="eastAsia"/>
        </w:rPr>
        <w:t>　　第二节 混合制冷剂R407系列SWOT分析及预测</w:t>
      </w:r>
      <w:r>
        <w:rPr>
          <w:rFonts w:hint="eastAsia"/>
        </w:rPr>
        <w:br/>
      </w:r>
      <w:r>
        <w:rPr>
          <w:rFonts w:hint="eastAsia"/>
        </w:rPr>
        <w:t>　　　　一、混合制冷剂R407系列优势</w:t>
      </w:r>
      <w:r>
        <w:rPr>
          <w:rFonts w:hint="eastAsia"/>
        </w:rPr>
        <w:br/>
      </w:r>
      <w:r>
        <w:rPr>
          <w:rFonts w:hint="eastAsia"/>
        </w:rPr>
        <w:t>　　　　二、混合制冷剂R407系列劣势</w:t>
      </w:r>
      <w:r>
        <w:rPr>
          <w:rFonts w:hint="eastAsia"/>
        </w:rPr>
        <w:br/>
      </w:r>
      <w:r>
        <w:rPr>
          <w:rFonts w:hint="eastAsia"/>
        </w:rPr>
        <w:t>　　　　三、混合制冷剂R407系列机会</w:t>
      </w:r>
      <w:r>
        <w:rPr>
          <w:rFonts w:hint="eastAsia"/>
        </w:rPr>
        <w:br/>
      </w:r>
      <w:r>
        <w:rPr>
          <w:rFonts w:hint="eastAsia"/>
        </w:rPr>
        <w:t>　　　　四、混合制冷剂R407系列风险</w:t>
      </w:r>
      <w:r>
        <w:rPr>
          <w:rFonts w:hint="eastAsia"/>
        </w:rPr>
        <w:br/>
      </w:r>
      <w:r>
        <w:rPr>
          <w:rFonts w:hint="eastAsia"/>
        </w:rPr>
        <w:t>　　第三节 混合制冷剂R407系列进入退出状况分析及预测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我国混合制冷剂R407系列发展现状</w:t>
      </w:r>
      <w:r>
        <w:rPr>
          <w:rFonts w:hint="eastAsia"/>
        </w:rPr>
        <w:br/>
      </w:r>
      <w:r>
        <w:rPr>
          <w:rFonts w:hint="eastAsia"/>
        </w:rPr>
        <w:t>　　第一节 我国混合制冷剂R407系列市场现状分析及预测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我国混合制冷剂R407系列产量分析</w:t>
      </w:r>
      <w:r>
        <w:rPr>
          <w:rFonts w:hint="eastAsia"/>
        </w:rPr>
        <w:br/>
      </w:r>
      <w:r>
        <w:rPr>
          <w:rFonts w:hint="eastAsia"/>
        </w:rPr>
        <w:t>　　　　一、我国混合制冷剂R407系列生产区域分布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二、2020-2025年我国混合制冷剂R407系列产量</w:t>
      </w:r>
      <w:r>
        <w:rPr>
          <w:rFonts w:hint="eastAsia"/>
        </w:rPr>
        <w:br/>
      </w:r>
      <w:r>
        <w:rPr>
          <w:rFonts w:hint="eastAsia"/>
        </w:rPr>
        <w:t>　　第三节 我国混合制冷剂R407系列市场需求分析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一、2020-2025年我国混合制冷剂R407系列需求量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我国混合制冷剂R407系列价格趋势分析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一、2020-2025年混合制冷剂R407系列价格分析</w:t>
      </w:r>
      <w:r>
        <w:rPr>
          <w:rFonts w:hint="eastAsia"/>
        </w:rPr>
        <w:br/>
      </w:r>
      <w:r>
        <w:rPr>
          <w:rFonts w:hint="eastAsia"/>
        </w:rPr>
        <w:t>　　　　二、影响混合制冷剂R407系列价格的因素</w:t>
      </w:r>
      <w:r>
        <w:rPr>
          <w:rFonts w:hint="eastAsia"/>
        </w:rPr>
        <w:br/>
      </w:r>
      <w:r>
        <w:rPr>
          <w:rFonts w:hint="eastAsia"/>
        </w:rPr>
        <w:t>　　　　三、未来几年混合制冷剂R407系列市场价格预测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2020-2025年我国混合制冷剂R407系列行业经济运行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2020-2025年我国混合制冷剂R407系列进、出口分析</w:t>
      </w:r>
      <w:r>
        <w:rPr>
          <w:rFonts w:hint="eastAsia"/>
        </w:rPr>
        <w:br/>
      </w:r>
      <w:r>
        <w:rPr>
          <w:rFonts w:hint="eastAsia"/>
        </w:rPr>
        <w:t>　　第一节 2025年混合制冷剂R407系列进、出口特点</w:t>
      </w:r>
      <w:r>
        <w:rPr>
          <w:rFonts w:hint="eastAsia"/>
        </w:rPr>
        <w:br/>
      </w:r>
      <w:r>
        <w:rPr>
          <w:rFonts w:hint="eastAsia"/>
        </w:rPr>
        <w:t>　　第二节 2020-2025年混合制冷剂R407系列进口分析</w:t>
      </w:r>
      <w:r>
        <w:rPr>
          <w:rFonts w:hint="eastAsia"/>
        </w:rPr>
        <w:br/>
      </w:r>
      <w:r>
        <w:rPr>
          <w:rFonts w:hint="eastAsia"/>
        </w:rPr>
        <w:t>　　第三节 2020-2025年混合制冷剂R407系列出口分析</w:t>
      </w:r>
      <w:r>
        <w:rPr>
          <w:rFonts w:hint="eastAsia"/>
        </w:rPr>
        <w:br/>
      </w:r>
      <w:r>
        <w:rPr>
          <w:rFonts w:hint="eastAsia"/>
        </w:rPr>
        <w:t>　　第四节 2025-2031年混合制冷剂R407系列进、出口预测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2020-2025年主要混合制冷剂R407系列企业及竞争格局</w:t>
      </w:r>
      <w:r>
        <w:rPr>
          <w:rFonts w:hint="eastAsia"/>
        </w:rPr>
        <w:br/>
      </w:r>
      <w:r>
        <w:rPr>
          <w:rFonts w:hint="eastAsia"/>
        </w:rPr>
        <w:t>　　第一节 中化蓝天氟材料有限公司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三、2020-2025年混合制冷剂R407系列产品研究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山东东岳化工有限公司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三、2020-2025年混合制冷剂R407系列产品研究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山东华安新材料有限公司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三、2020-2025年混合制冷剂R407系列产品研究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浙江永和制冷剂股份有限公司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三、2020-2025年混合制冷剂R407系列产品研究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常熟三爱富中昊化工新材料有限公司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三、2020-2025年混合制冷剂R407系列产品研究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浙江衢州联州制冷剂有限公司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三、2020-2025年混合制冷剂R407系列产品研究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2025-2031年混合制冷剂R407系列投资建议</w:t>
      </w:r>
      <w:r>
        <w:rPr>
          <w:rFonts w:hint="eastAsia"/>
        </w:rPr>
        <w:br/>
      </w:r>
      <w:r>
        <w:rPr>
          <w:rFonts w:hint="eastAsia"/>
        </w:rPr>
        <w:t>　　第一节 混合制冷剂R407系列投资环境分析</w:t>
      </w:r>
      <w:r>
        <w:rPr>
          <w:rFonts w:hint="eastAsia"/>
        </w:rPr>
        <w:br/>
      </w:r>
      <w:r>
        <w:rPr>
          <w:rFonts w:hint="eastAsia"/>
        </w:rPr>
        <w:t>　　第二节 混合制冷剂R407系列投资进入壁垒分析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混合制冷剂R407系列投资建议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2025-2031年我国混合制冷剂R407系列未来发展预测及投资前景分析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未来混合制冷剂R407系列行业发展趋势分析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一、未来混合制冷剂R407系列行业发展分析</w:t>
      </w:r>
      <w:r>
        <w:rPr>
          <w:rFonts w:hint="eastAsia"/>
        </w:rPr>
        <w:br/>
      </w:r>
      <w:r>
        <w:rPr>
          <w:rFonts w:hint="eastAsia"/>
        </w:rPr>
        <w:t>　　　　二、未来混合制冷剂R407系列行业技术开发方向</w:t>
      </w:r>
      <w:r>
        <w:rPr>
          <w:rFonts w:hint="eastAsia"/>
        </w:rPr>
        <w:br/>
      </w:r>
      <w:r>
        <w:rPr>
          <w:rFonts w:hint="eastAsia"/>
        </w:rPr>
        <w:t>　　第二节 混合制冷剂R407系列行业相关趋势预测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2025-2031年业内专家对我国混合制冷剂R407系列投资的建议及观点</w:t>
      </w:r>
      <w:r>
        <w:rPr>
          <w:rFonts w:hint="eastAsia"/>
        </w:rPr>
        <w:br/>
      </w:r>
      <w:r>
        <w:rPr>
          <w:rFonts w:hint="eastAsia"/>
        </w:rPr>
        <w:t>　　第一节 混合制冷剂R407系列行业投资机遇</w:t>
      </w:r>
      <w:r>
        <w:rPr>
          <w:rFonts w:hint="eastAsia"/>
        </w:rPr>
        <w:br/>
      </w:r>
      <w:r>
        <w:rPr>
          <w:rFonts w:hint="eastAsia"/>
        </w:rPr>
        <w:t>　　第二节 混合制冷剂R407系列行业投资风险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混合制冷剂R407系列行业历程</w:t>
      </w:r>
      <w:r>
        <w:rPr>
          <w:rFonts w:hint="eastAsia"/>
        </w:rPr>
        <w:br/>
      </w:r>
      <w:r>
        <w:rPr>
          <w:rFonts w:hint="eastAsia"/>
        </w:rPr>
        <w:t>　　图表 混合制冷剂R407系列行业生命周期</w:t>
      </w:r>
      <w:r>
        <w:rPr>
          <w:rFonts w:hint="eastAsia"/>
        </w:rPr>
        <w:br/>
      </w:r>
      <w:r>
        <w:rPr>
          <w:rFonts w:hint="eastAsia"/>
        </w:rPr>
        <w:t>　　图表 混合制冷剂R407系列行业产业链分析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2020-2025年中国混合制冷剂R407系列行业市场规模及增长情况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2020-2025年混合制冷剂R407系列行业市场容量分析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2020-2025年中国混合制冷剂R407系列行业产能统计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2020-2025年中国混合制冷剂R407系列行业产量及增长趋势</w:t>
      </w:r>
      <w:r>
        <w:rPr>
          <w:rFonts w:hint="eastAsia"/>
        </w:rPr>
        <w:br/>
      </w:r>
      <w:r>
        <w:rPr>
          <w:rFonts w:hint="eastAsia"/>
        </w:rPr>
        <w:t>　　图表 混合制冷剂R407系列行业动态</w:t>
      </w:r>
      <w:r>
        <w:rPr>
          <w:rFonts w:hint="eastAsia"/>
        </w:rPr>
        <w:br/>
      </w:r>
      <w:r>
        <w:rPr>
          <w:rFonts w:hint="eastAsia"/>
        </w:rPr>
        <w:t>　　图表 2020-2025年中国混合制冷剂R407系列市场需求量及增速统计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2025年中国混合制冷剂R407系列行业需求领域分布格局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2020-2025年中国混合制冷剂R407系列行业销售收入分析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2020-2025年中国混合制冷剂R407系列行业盈利情况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2020-2025年中国混合制冷剂R407系列行业利润总额统计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2020-2025年中国混合制冷剂R407系列进口数量分析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2020-2025年中国混合制冷剂R407系列进口金额分析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2020-2025年中国混合制冷剂R407系列出口数量分析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2020-2025年中国混合制冷剂R407系列出口金额分析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2025年中国混合制冷剂R407系列进口国家及地区分析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2025年中国混合制冷剂R407系列出口国家及地区分析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2020-2025年中国混合制冷剂R407系列行业企业数量情况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2020-2025年中国混合制冷剂R407系列行业企业平均规模情况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**地区混合制冷剂R407系列市场规模及增长情况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**地区混合制冷剂R407系列行业市场需求情况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**地区混合制冷剂R407系列市场规模及增长情况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**地区混合制冷剂R407系列行业市场需求情况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**地区混合制冷剂R407系列市场规模及增长情况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**地区混合制冷剂R407系列行业市场需求情况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**地区混合制冷剂R407系列市场规模及增长情况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**地区混合制冷剂R407系列行业市场需求情况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混合制冷剂R407系列重点企业（三）成长能力情况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2025-2031年中国混合制冷剂R407系列行业产能预测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2025-2031年中国混合制冷剂R407系列行业产量预测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2025-2031年中国混合制冷剂R407系列市场需求量预测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2025-2031年中国混合制冷剂R407系列行业供需平衡预测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2025-2031年中国混合制冷剂R407系列行业风险分析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2025-2031年中国混合制冷剂R407系列行业市场容量预测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2025-2031年中国混合制冷剂R407系列行业市场规模预测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2025-2031年中国混合制冷剂R407系列市场前景分析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2025-2031年中国混合制冷剂R407系列行业发展趋势预测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69c7f1e1d4ebc" w:history="1">
        <w:r>
          <w:rPr>
            <w:rStyle w:val="Hyperlink"/>
          </w:rPr>
          <w:t>2025-2031年中国混合制冷剂R407系列发展现状及市场前景预测报告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69c7f1e1d4ebc" w:history="1">
        <w:r>
          <w:rPr>
            <w:rStyle w:val="Hyperlink"/>
          </w:rPr>
          <w:t>https://www.20087.com/6/36/HunHeZhiLengJiR407XiLieHangYeQianJingFenXi.html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热点：r410是哪两种制冷剂混合、混合制冷剂价格、r717制冷剂、混合制冷剂的配比、制冷剂407和410的区别、r410是混合制冷剂吗、MRC混合制冷剂、r152r22混合制冷剂带换用、新型制冷剂有哪些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e95102c6843b3" w:history="1">
      <w:r>
        <w:rPr>
          <w:rStyle w:val="Hyperlink"/>
        </w:rPr>
        <w:t>2025-2031年中国混合制冷剂R407系列发展现状及市场前景预测报告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unHeZhiLengJiR407XiLieHangYeQianJingFenXi.html" TargetMode="External" Id="R12569c7f1e1d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unHeZhiLengJiR407XiLieHangYeQianJingFenXi.html" TargetMode="External" Id="R377e95102c68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2024-12-31T03:02:00Z</dcterms:created>
  <dcterms:modified xsi:type="dcterms:W3CDTF">2024-12-31T04:02:00Z</dcterms:modified>
  <dc:subject>2025-2031年中国混合制冷剂R407系列发展现状及市场前景预测报告</dc:subject>
  <dc:title>2025-2031年中国混合制冷剂R407系列发展现状及市场前景预测报告</dc:title>
  <cp:keywords>2025-2031年中国混合制冷剂R407系列发展现状及市场前景预测报告</cp:keywords>
  <dc:description>2025-2031年中国混合制冷剂R407系列发展现状及市场前景预测报告</dc:description>
</cp:coreProperties>
</file>