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5f122a6f9415a" w:history="1">
              <w:r>
                <w:rPr>
                  <w:rStyle w:val="Hyperlink"/>
                </w:rPr>
                <w:t>2025-2031年全球与中国脂质体用磷脂市场研究及行业前景分析报告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5f122a6f9415a" w:history="1">
              <w:r>
                <w:rPr>
                  <w:rStyle w:val="Hyperlink"/>
                </w:rPr>
                <w:t>2025-2031年全球与中国脂质体用磷脂市场研究及行业前景分析报告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5f122a6f9415a" w:history="1">
                <w:r>
                  <w:rPr>
                    <w:rStyle w:val="Hyperlink"/>
                  </w:rPr>
                  <w:t>https://www.20087.com/6/96/ZhiZhiTiYongLinZhiHangYeQianJingQuShi.html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质体是一种由磷脂双分子层构成的微小囊泡，广泛应用于药物递送系统中。磷脂作为脂质体的基本组成成分，其质量和稳定性直接影响到脂质体的载药效率及体内分布特性。近年来，随着纳米技术的发展，脂质体的应用范围不断扩大，从传统的抗癌药物递送到基因治疗等领域均有涉猎。与此同时，脂质体用磷脂的纯度和功能性也成为了研究的重点。</w:t>
      </w:r>
      <w:r>
        <w:rPr>
          <w:rFonts w:hint="eastAsia"/>
        </w:rPr>
        <w:br/>
      </w:r>
      <w:r>
        <w:rPr>
          <w:rFonts w:hint="eastAsia"/>
        </w:rPr>
        <w:t>　　未来，随着个性化医疗概念的兴起，脂质体用磷脂将更加注重于定制化和功能化。例如，通过化学修饰磷脂分子，可以增强脂质体对特定细胞类型的靶向性，从而提高治疗效果。此外，为了满足不断增长的市场需求，磷脂供应商也需要不断提升生产工艺，确保产品的一致性和稳定性。然而，如何平衡脂质体的生物相容性与药物释放速率之间的关系，仍然是研究人员面临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5f122a6f9415a" w:history="1">
        <w:r>
          <w:rPr>
            <w:rStyle w:val="Hyperlink"/>
          </w:rPr>
          <w:t>2025-2031年全球与中国脂质体用磷脂市场研究及行业前景分析报告</w:t>
        </w:r>
      </w:hyperlink>
      <w:r>
        <w:rPr>
          <w:rFonts w:hint="eastAsia"/>
        </w:rPr>
        <w:t>》基于科学的市场调研与数据分析，全面解析了脂质体用磷脂行业的市场规模、市场需求及发展现状。报告深入探讨了脂质体用磷脂产业链结构、细分市场特点及技术发展方向，并结合宏观经济环境与消费者需求变化，对脂质体用磷脂行业前景与未来趋势进行了科学预测，揭示了潜在增长空间。通过对脂质体用磷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脂质体用磷脂市场概述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按照不同产品类型，脂质体用磷脂主要可以分为如下几个类别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全球不同产品类型脂质体用磷脂销售额增长趋势2020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蛋黄卵磷脂</w:t>
      </w:r>
      <w:r>
        <w:rPr>
          <w:rFonts w:hint="eastAsia"/>
        </w:rPr>
        <w:br/>
      </w:r>
      <w:r>
        <w:rPr>
          <w:rFonts w:hint="eastAsia"/>
        </w:rPr>
        <w:t>　　　　1.2.3 大豆卵磷脂</w:t>
      </w:r>
      <w:r>
        <w:rPr>
          <w:rFonts w:hint="eastAsia"/>
        </w:rPr>
        <w:br/>
      </w:r>
      <w:r>
        <w:rPr>
          <w:rFonts w:hint="eastAsia"/>
        </w:rPr>
        <w:t>　　　　1.2.4 葵花籽卵磷脂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从不同应用，脂质体用磷脂主要包括如下几个方面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全球不同应用脂质体用磷脂销售额增长趋势2020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皮肤护理</w:t>
      </w:r>
      <w:r>
        <w:rPr>
          <w:rFonts w:hint="eastAsia"/>
        </w:rPr>
        <w:br/>
      </w:r>
      <w:r>
        <w:rPr>
          <w:rFonts w:hint="eastAsia"/>
        </w:rPr>
        <w:t>　　　　1.3.3 头发护理</w:t>
      </w:r>
      <w:r>
        <w:rPr>
          <w:rFonts w:hint="eastAsia"/>
        </w:rPr>
        <w:br/>
      </w:r>
      <w:r>
        <w:rPr>
          <w:rFonts w:hint="eastAsia"/>
        </w:rPr>
        <w:t>　　1.4 脂质体用磷脂行业背景、发展历史、现状及趋势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脂质体用磷脂行业目前现状分析</w:t>
      </w:r>
      <w:r>
        <w:rPr>
          <w:rFonts w:hint="eastAsia"/>
        </w:rPr>
        <w:br/>
      </w:r>
      <w:r>
        <w:rPr>
          <w:rFonts w:hint="eastAsia"/>
        </w:rPr>
        <w:t>　　　　1.4.2 脂质体用磷脂发展趋势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全球脂质体用磷脂总体规模分析</w:t>
      </w:r>
      <w:r>
        <w:rPr>
          <w:rFonts w:hint="eastAsia"/>
        </w:rPr>
        <w:br/>
      </w:r>
      <w:r>
        <w:rPr>
          <w:rFonts w:hint="eastAsia"/>
        </w:rPr>
        <w:t>　　2.1 全球脂质体用磷脂供需现状及预测（2020-2031）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全球脂质体用磷脂产能、产量、产能利用率及发展趋势（2020-2031）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全球脂质体用磷脂产量、需求量及发展趋势（2020-2031）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全球主要地区脂质体用磷脂产量及发展趋势（2020-2031）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全球主要地区脂质体用磷脂产量（2020-2025）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全球主要地区脂质体用磷脂产量（2025-2031）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全球主要地区脂质体用磷脂产量市场份额（2020-2031）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中国脂质体用磷脂供需现状及预测（2020-2031）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中国脂质体用磷脂产能、产量、产能利用率及发展趋势（2020-2031）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中国脂质体用磷脂产量、市场需求量及发展趋势（2020-2031）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全球脂质体用磷脂销量及销售额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全球市场脂质体用磷脂销售额（2020-2031）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全球市场脂质体用磷脂销量（2020-2031）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全球市场脂质体用磷脂价格趋势（2020-2031）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全球市场主要厂商脂质体用磷脂产能市场份额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全球市场主要厂商脂质体用磷脂销量（2020-2025）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全球市场主要厂商脂质体用磷脂销量（2020-2025）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全球市场主要厂商脂质体用磷脂销售收入（2020-2025）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全球市场主要厂商脂质体用磷脂销售价格（2020-2025）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2025年全球主要生产商脂质体用磷脂收入排名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中国市场主要厂商脂质体用磷脂销量（2020-2025）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中国市场主要厂商脂质体用磷脂销量（2020-2025）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中国市场主要厂商脂质体用磷脂销售收入（2020-2025）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2025年中国主要生产商脂质体用磷脂收入排名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中国市场主要厂商脂质体用磷脂销售价格（2020-2025）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全球主要厂商脂质体用磷脂总部及产地分布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全球主要厂商成立时间及脂质体用磷脂商业化日期</w:t>
      </w:r>
      <w:r>
        <w:rPr>
          <w:rFonts w:hint="eastAsia"/>
        </w:rPr>
        <w:br/>
      </w:r>
      <w:r>
        <w:rPr>
          <w:rFonts w:hint="eastAsia"/>
        </w:rPr>
        <w:t>　　3.6 全球主要厂商脂质体用磷脂产品类型及应用</w:t>
      </w:r>
      <w:r>
        <w:rPr>
          <w:rFonts w:hint="eastAsia"/>
        </w:rPr>
        <w:br/>
      </w:r>
      <w:r>
        <w:rPr>
          <w:rFonts w:hint="eastAsia"/>
        </w:rPr>
        <w:t>　　3.7 脂质体用磷脂行业集中度、竞争程度分析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脂质体用磷脂行业集中度分析：2025年全球Top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全球脂质体用磷脂第一梯队、第二梯队和第三梯队生产商（品牌）及市场份额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全球脂质体用磷脂主要地区分析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全球主要地区脂质体用磷脂市场规模分析：2020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全球主要地区脂质体用磷脂销售收入及市场份额（2020-2025年）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全球主要地区脂质体用磷脂销售收入预测（2025-2031年）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全球主要地区脂质体用磷脂销量分析：2020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全球主要地区脂质体用磷脂销量及市场份额（2020-2025年）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全球主要地区脂质体用磷脂销量及市场份额预测（2025-2031）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北美市场脂质体用磷脂销量、收入及增长率（2020-2031）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欧洲市场脂质体用磷脂销量、收入及增长率（2020-2031）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中国市场脂质体用磷脂销量、收入及增长率（2020-2031）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日本市场脂质体用磷脂销量、收入及增长率（2020-2031）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东南亚市场脂质体用磷脂销量、收入及增长率（2020-2031）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印度市场脂质体用磷脂销量、收入及增长率（2020-2031）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重点企业（1）基本信息、脂质体用磷脂生产基地、销售区域、竞争对手及市场地位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脂质体用磷脂产品规格、参数及市场应用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脂质体用磷脂销量、收入、价格及毛利率（2020-2025）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重点企业（2）基本信息、脂质体用磷脂生产基地、销售区域、竞争对手及市场地位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脂质体用磷脂产品规格、参数及市场应用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脂质体用磷脂销量、收入、价格及毛利率（2020-2025）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重点企业（3）基本信息、脂质体用磷脂生产基地、销售区域、竞争对手及市场地位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脂质体用磷脂产品规格、参数及市场应用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脂质体用磷脂销量、收入、价格及毛利率（2020-2025）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重点企业（4）基本信息、脂质体用磷脂生产基地、销售区域、竞争对手及市场地位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脂质体用磷脂产品规格、参数及市场应用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脂质体用磷脂销量、收入、价格及毛利率（2020-2025）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重点企业（5）基本信息、脂质体用磷脂生产基地、销售区域、竞争对手及市场地位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脂质体用磷脂产品规格、参数及市场应用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脂质体用磷脂销量、收入、价格及毛利率（2020-2025）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重点企业（6）基本信息、脂质体用磷脂生产基地、销售区域、竞争对手及市场地位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脂质体用磷脂产品规格、参数及市场应用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脂质体用磷脂销量、收入、价格及毛利率（2020-2025）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重点企业（7）基本信息、脂质体用磷脂生产基地、销售区域、竞争对手及市场地位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脂质体用磷脂产品规格、参数及市场应用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脂质体用磷脂销量、收入、价格及毛利率（2020-2025）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不同产品类型脂质体用磷脂分析</w:t>
      </w:r>
      <w:r>
        <w:rPr>
          <w:rFonts w:hint="eastAsia"/>
        </w:rPr>
        <w:br/>
      </w:r>
      <w:r>
        <w:rPr>
          <w:rFonts w:hint="eastAsia"/>
        </w:rPr>
        <w:t>　　6.1 全球不同产品类型脂质体用磷脂销量（2020-2031）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全球不同产品类型脂质体用磷脂销量及市场份额（2020-2025）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全球不同产品类型脂质体用磷脂销量预测（2025-2031）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全球不同产品类型脂质体用磷脂收入（2020-2031）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全球不同产品类型脂质体用磷脂收入及市场份额（2020-2025）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全球不同产品类型脂质体用磷脂收入预测（2025-2031）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全球不同产品类型脂质体用磷脂价格走势（2020-2031）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不同应用脂质体用磷脂分析</w:t>
      </w:r>
      <w:r>
        <w:rPr>
          <w:rFonts w:hint="eastAsia"/>
        </w:rPr>
        <w:br/>
      </w:r>
      <w:r>
        <w:rPr>
          <w:rFonts w:hint="eastAsia"/>
        </w:rPr>
        <w:t>　　7.1 全球不同应用脂质体用磷脂销量（2020-2031）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全球不同应用脂质体用磷脂销量及市场份额（2020-2025）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全球不同应用脂质体用磷脂销量预测（2025-2031）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全球不同应用脂质体用磷脂收入（2020-2031）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全球不同应用脂质体用磷脂收入及市场份额（2020-2025）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全球不同应用脂质体用磷脂收入预测（2025-2031）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全球不同应用脂质体用磷脂价格走势（2020-2031）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脂质体用磷脂产业链分析</w:t>
      </w:r>
      <w:r>
        <w:rPr>
          <w:rFonts w:hint="eastAsia"/>
        </w:rPr>
        <w:br/>
      </w:r>
      <w:r>
        <w:rPr>
          <w:rFonts w:hint="eastAsia"/>
        </w:rPr>
        <w:t>　　8.2 脂质体用磷脂产业上游供应分析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脂质体用磷脂下游典型客户</w:t>
      </w:r>
      <w:r>
        <w:rPr>
          <w:rFonts w:hint="eastAsia"/>
        </w:rPr>
        <w:br/>
      </w:r>
      <w:r>
        <w:rPr>
          <w:rFonts w:hint="eastAsia"/>
        </w:rPr>
        <w:t>　　8.4 脂质体用磷脂销售渠道分析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脂质体用磷脂行业发展机遇及主要驱动因素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脂质体用磷脂行业发展面临的风险</w:t>
      </w:r>
      <w:r>
        <w:rPr>
          <w:rFonts w:hint="eastAsia"/>
        </w:rPr>
        <w:br/>
      </w:r>
      <w:r>
        <w:rPr>
          <w:rFonts w:hint="eastAsia"/>
        </w:rPr>
        <w:t>　　9.3 脂质体用磷脂行业政策分析</w:t>
      </w:r>
      <w:r>
        <w:rPr>
          <w:rFonts w:hint="eastAsia"/>
        </w:rPr>
        <w:br/>
      </w:r>
      <w:r>
        <w:rPr>
          <w:rFonts w:hint="eastAsia"/>
        </w:rPr>
        <w:t>　　9.4 脂质体用磷脂中国企业SWOT分析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全球不同产品类型脂质体用磷脂销售额增长（CAGR）趋势2020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脂质体用磷脂行业目前发展现状</w:t>
      </w:r>
      <w:r>
        <w:rPr>
          <w:rFonts w:hint="eastAsia"/>
        </w:rPr>
        <w:br/>
      </w:r>
      <w:r>
        <w:rPr>
          <w:rFonts w:hint="eastAsia"/>
        </w:rPr>
        <w:t>　　表 4： 脂质体用磷脂发展趋势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全球主要地区脂质体用磷脂产量增速（CAGR）：（2020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全球主要地区脂质体用磷脂产量（2020-2025）&amp;（吨）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全球主要地区脂质体用磷脂产量（2025-2031）&amp;（吨）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全球主要地区脂质体用磷脂产量市场份额（2020-2025）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全球主要地区脂质体用磷脂产量（2025-2031）&amp;（吨）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全球市场主要厂商脂质体用磷脂产能（2024-2025）&amp;（吨）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全球市场主要厂商脂质体用磷脂销量（2020-2025）&amp;（吨）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全球市场主要厂商脂质体用磷脂销量市场份额（2020-2025）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全球市场主要厂商脂质体用磷脂销售收入（2020-2025）&amp;（百万美元）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全球市场主要厂商脂质体用磷脂销售收入市场份额（2020-2025）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全球市场主要厂商脂质体用磷脂销售价格（2020-2025）&amp;（美元/千克）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2025年全球主要生产商脂质体用磷脂收入排名（百万美元）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中国市场主要厂商脂质体用磷脂销量（2020-2025）&amp;（吨）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中国市场主要厂商脂质体用磷脂销量市场份额（2020-2025）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中国市场主要厂商脂质体用磷脂销售收入（2020-2025）&amp;（百万美元）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中国市场主要厂商脂质体用磷脂销售收入市场份额（2020-2025）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2025年中国主要生产商脂质体用磷脂收入排名（百万美元）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中国市场主要厂商脂质体用磷脂销售价格（2020-2025）&amp;（美元/千克）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全球主要厂商脂质体用磷脂总部及产地分布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全球主要厂商成立时间及脂质体用磷脂商业化日期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全球主要厂商脂质体用磷脂产品类型及应用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2025年全球脂质体用磷脂主要厂商市场地位（第一梯队、第二梯队和第三梯队）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全球脂质体用磷脂市场投资、并购等现状分析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全球主要地区脂质体用磷脂销售收入增速：（2020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全球主要地区脂质体用磷脂销售收入（2020-2025）&amp;（百万美元）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全球主要地区脂质体用磷脂销售收入市场份额（2020-2025）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全球主要地区脂质体用磷脂收入（2025-2031）&amp;（百万美元）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全球主要地区脂质体用磷脂收入市场份额（2025-2031）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全球主要地区脂质体用磷脂销量（吨）：2020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全球主要地区脂质体用磷脂销量（2020-2025）&amp;（吨）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全球主要地区脂质体用磷脂销量市场份额（2020-2025）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全球主要地区脂质体用磷脂销量（2025-2031）&amp;（吨）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全球主要地区脂质体用磷脂销量份额（2025-2031）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脂质体用磷脂生产基地、销售区域、竞争对手及市场地位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脂质体用磷脂产品规格、参数及市场应用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脂质体用磷脂销量（吨）、收入（百万美元）、价格（美元/千克）及毛利率（2020-2025）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脂质体用磷脂生产基地、销售区域、竞争对手及市场地位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脂质体用磷脂产品规格、参数及市场应用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脂质体用磷脂销量（吨）、收入（百万美元）、价格（美元/千克）及毛利率（2020-2025）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脂质体用磷脂生产基地、销售区域、竞争对手及市场地位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脂质体用磷脂产品规格、参数及市场应用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脂质体用磷脂销量（吨）、收入（百万美元）、价格（美元/千克）及毛利率（2020-2025）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脂质体用磷脂生产基地、销售区域、竞争对手及市场地位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脂质体用磷脂产品规格、参数及市场应用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脂质体用磷脂销量（吨）、收入（百万美元）、价格（美元/千克）及毛利率（2020-2025）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脂质体用磷脂生产基地、销售区域、竞争对手及市场地位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脂质体用磷脂产品规格、参数及市场应用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脂质体用磷脂销量（吨）、收入（百万美元）、价格（美元/千克）及毛利率（2020-2025）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脂质体用磷脂生产基地、销售区域、竞争对手及市场地位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脂质体用磷脂产品规格、参数及市场应用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脂质体用磷脂销量（吨）、收入（百万美元）、价格（美元/千克）及毛利率（2020-2025）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脂质体用磷脂生产基地、销售区域、竞争对手及市场地位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脂质体用磷脂产品规格、参数及市场应用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脂质体用磷脂销量（吨）、收入（百万美元）、价格（美元/千克）及毛利率（2020-2025）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全球不同产品类型脂质体用磷脂销量（2020-2025年）&amp;（吨）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全球不同产品类型脂质体用磷脂销量市场份额（2020-2025）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全球不同产品类型脂质体用磷脂销量预测（2025-2031）&amp;（吨）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全球市场不同产品类型脂质体用磷脂销量市场份额预测（2025-2031）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全球不同产品类型脂质体用磷脂收入（2020-2025年）&amp;（百万美元）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全球不同产品类型脂质体用磷脂收入市场份额（2020-2025）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全球不同产品类型脂质体用磷脂收入预测（2025-2031）&amp;（百万美元）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全球不同产品类型脂质体用磷脂收入市场份额预测（2025-2031）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全球不同应用脂质体用磷脂销量（2020-2025年）&amp;（吨）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全球不同应用脂质体用磷脂销量市场份额（2020-2025）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全球不同应用脂质体用磷脂销量预测（2025-2031）&amp;（吨）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全球市场不同应用脂质体用磷脂销量市场份额预测（2025-2031）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全球不同应用脂质体用磷脂收入（2020-2025年）&amp;（百万美元）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全球不同应用脂质体用磷脂收入市场份额（2020-2025）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全球不同应用脂质体用磷脂收入预测（2025-2031）&amp;（百万美元）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全球不同应用脂质体用磷脂收入市场份额预测（2025-2031）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脂质体用磷脂上游原料供应商及联系方式列表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脂质体用磷脂典型客户列表</w:t>
      </w:r>
      <w:r>
        <w:rPr>
          <w:rFonts w:hint="eastAsia"/>
        </w:rPr>
        <w:br/>
      </w:r>
      <w:r>
        <w:rPr>
          <w:rFonts w:hint="eastAsia"/>
        </w:rPr>
        <w:t>　　表 91： 脂质体用磷脂主要销售模式及销售渠道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脂质体用磷脂行业发展机遇及主要驱动因素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脂质体用磷脂行业发展面临的风险</w:t>
      </w:r>
      <w:r>
        <w:rPr>
          <w:rFonts w:hint="eastAsia"/>
        </w:rPr>
        <w:br/>
      </w:r>
      <w:r>
        <w:rPr>
          <w:rFonts w:hint="eastAsia"/>
        </w:rPr>
        <w:t>　　表 94： 脂质体用磷脂行业政策分析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脂质体用磷脂产品图片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全球不同产品类型脂质体用磷脂销售额2020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全球不同产品类型脂质体用磷脂市场份额2024 VS 2025</w:t>
      </w:r>
      <w:r>
        <w:rPr>
          <w:rFonts w:hint="eastAsia"/>
        </w:rPr>
        <w:br/>
      </w:r>
      <w:r>
        <w:rPr>
          <w:rFonts w:hint="eastAsia"/>
        </w:rPr>
        <w:t>　　图 4： 蛋黄卵磷脂产品图片</w:t>
      </w:r>
      <w:r>
        <w:rPr>
          <w:rFonts w:hint="eastAsia"/>
        </w:rPr>
        <w:br/>
      </w:r>
      <w:r>
        <w:rPr>
          <w:rFonts w:hint="eastAsia"/>
        </w:rPr>
        <w:t>　　图 5： 大豆卵磷脂产品图片</w:t>
      </w:r>
      <w:r>
        <w:rPr>
          <w:rFonts w:hint="eastAsia"/>
        </w:rPr>
        <w:br/>
      </w:r>
      <w:r>
        <w:rPr>
          <w:rFonts w:hint="eastAsia"/>
        </w:rPr>
        <w:t>　　图 6： 葵花籽卵磷脂产品图片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全球不同应用脂质体用磷脂市场份额2024 VS 2025</w:t>
      </w:r>
      <w:r>
        <w:rPr>
          <w:rFonts w:hint="eastAsia"/>
        </w:rPr>
        <w:br/>
      </w:r>
      <w:r>
        <w:rPr>
          <w:rFonts w:hint="eastAsia"/>
        </w:rPr>
        <w:t>　　图 10： 皮肤护理</w:t>
      </w:r>
      <w:r>
        <w:rPr>
          <w:rFonts w:hint="eastAsia"/>
        </w:rPr>
        <w:br/>
      </w:r>
      <w:r>
        <w:rPr>
          <w:rFonts w:hint="eastAsia"/>
        </w:rPr>
        <w:t>　　图 11： 头发护理</w:t>
      </w:r>
      <w:r>
        <w:rPr>
          <w:rFonts w:hint="eastAsia"/>
        </w:rPr>
        <w:br/>
      </w:r>
      <w:r>
        <w:rPr>
          <w:rFonts w:hint="eastAsia"/>
        </w:rPr>
        <w:t>　　图 12： 全球脂质体用磷脂产能、产量、产能利用率及发展趋势（2020-2031）&amp;（吨）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全球脂质体用磷脂产量、需求量及发展趋势（2020-2031）&amp;（吨）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全球主要地区脂质体用磷脂产量（2020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全球主要地区脂质体用磷脂产量市场份额（2020-2031）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中国脂质体用磷脂产能、产量、产能利用率及发展趋势（2020-2031）&amp;（吨）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中国脂质体用磷脂产量、市场需求量及发展趋势（2020-2031）&amp;（吨）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全球脂质体用磷脂市场销售额及增长率：（2020-2031）&amp;（百万美元）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全球市场脂质体用磷脂市场规模：2020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全球市场脂质体用磷脂销量及增长率（2020-2031）&amp;（吨）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全球市场脂质体用磷脂价格趋势（2020-2031）&amp;（美元/千克）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2025年全球市场主要厂商脂质体用磷脂销量市场份额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2025年全球市场主要厂商脂质体用磷脂收入市场份额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2025年中国市场主要厂商脂质体用磷脂销量市场份额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2025年中国市场主要厂商脂质体用磷脂收入市场份额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2025年全球前五大生产商脂质体用磷脂市场份额</w:t>
      </w:r>
      <w:r>
        <w:rPr>
          <w:rFonts w:hint="eastAsia"/>
        </w:rPr>
        <w:br/>
      </w:r>
      <w:r>
        <w:rPr>
          <w:rFonts w:hint="eastAsia"/>
        </w:rPr>
        <w:t>　　图 27： 2025年全球脂质体用磷脂第一梯队、第二梯队和第三梯队厂商及市场份额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全球主要地区脂质体用磷脂销售收入（2020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全球主要地区脂质体用磷脂销售收入市场份额（2024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北美市场脂质体用磷脂销量及增长率（2020-2031）&amp;（吨）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北美市场脂质体用磷脂收入及增长率（2020-2031）&amp;（百万美元）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欧洲市场脂质体用磷脂销量及增长率（2020-2031）&amp;（吨）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欧洲市场脂质体用磷脂收入及增长率（2020-2031）&amp;（百万美元）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中国市场脂质体用磷脂销量及增长率（2020-2031）&amp;（吨）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中国市场脂质体用磷脂收入及增长率（2020-2031）&amp;（百万美元）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日本市场脂质体用磷脂销量及增长率（2020-2031）&amp;（吨）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日本市场脂质体用磷脂收入及增长率（2020-2031）&amp;（百万美元）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东南亚市场脂质体用磷脂销量及增长率（2020-2031）&amp;（吨）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东南亚市场脂质体用磷脂收入及增长率（2020-2031）&amp;（百万美元）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印度市场脂质体用磷脂销量及增长率（2020-2031）&amp;（吨）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印度市场脂质体用磷脂收入及增长率（2020-2031）&amp;（百万美元）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全球不同产品类型脂质体用磷脂价格走势（2020-2031）&amp;（美元/千克）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全球不同应用脂质体用磷脂价格走势（2020-2031）&amp;（美元/千克）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脂质体用磷脂产业链</w:t>
      </w:r>
      <w:r>
        <w:rPr>
          <w:rFonts w:hint="eastAsia"/>
        </w:rPr>
        <w:br/>
      </w:r>
      <w:r>
        <w:rPr>
          <w:rFonts w:hint="eastAsia"/>
        </w:rPr>
        <w:t>　　图 45： 脂质体用磷脂中国企业SWOT分析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5f122a6f9415a" w:history="1">
        <w:r>
          <w:rPr>
            <w:rStyle w:val="Hyperlink"/>
          </w:rPr>
          <w:t>2025-2031年全球与中国脂质体用磷脂市场研究及行业前景分析报告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5f122a6f9415a" w:history="1">
        <w:r>
          <w:rPr>
            <w:rStyle w:val="Hyperlink"/>
          </w:rPr>
          <w:t>https://www.20087.com/6/96/ZhiZhiTiYongLinZhiHangYeQianJingQuShi.html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属于脂肪还是类脂、脂质体磷脂复合物、卵磷脂属于什么脂质、脂质体磷脂酰胆碱、磷脂的作用及功能主治、脂质体磷脂复合物的作用、脂质体包封率、脂质体磷脂胆固醇比例是多少、磷脂主要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1ec7da7394547" w:history="1">
      <w:r>
        <w:rPr>
          <w:rStyle w:val="Hyperlink"/>
        </w:rPr>
        <w:t>2025-2031年全球与中国脂质体用磷脂市场研究及行业前景分析报告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iZhiTiYongLinZhiHangYeQianJingQuShi.html" TargetMode="External" Id="Rec35f122a6f9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iZhiTiYongLinZhiHangYeQianJingQuShi.html" TargetMode="External" Id="Rdf11ec7da739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2025-01-21T02:24:00Z</dcterms:created>
  <dcterms:modified xsi:type="dcterms:W3CDTF">2025-01-21T03:24:00Z</dcterms:modified>
  <dc:subject>2025-2031年全球与中国脂质体用磷脂市场研究及行业前景分析报告</dc:subject>
  <dc:title>2025-2031年全球与中国脂质体用磷脂市场研究及行业前景分析报告</dc:title>
  <cp:keywords>2025-2031年全球与中国脂质体用磷脂市场研究及行业前景分析报告</cp:keywords>
  <dc:description>2025-2031年全球与中国脂质体用磷脂市场研究及行业前景分析报告</dc:description>
</cp:coreProperties>
</file>