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79da247f64a1b" w:history="1">
              <w:r>
                <w:rPr>
                  <w:rStyle w:val="Hyperlink"/>
                </w:rPr>
                <w:t>2025-2031年中国高级电子级氨气行业发展全面调研及未来趋势分析报告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79da247f64a1b" w:history="1">
              <w:r>
                <w:rPr>
                  <w:rStyle w:val="Hyperlink"/>
                </w:rPr>
                <w:t>2025-2031年中国高级电子级氨气行业发展全面调研及未来趋势分析报告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79da247f64a1b" w:history="1">
                <w:r>
                  <w:rPr>
                    <w:rStyle w:val="Hyperlink"/>
                  </w:rPr>
                  <w:t>https://www.20087.com/6/06/GaoJiDianZiJiAnQiDeFaZhanQuShi.html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电子级氨气是一种高纯度的氨气，广泛应用于半导体制造、液晶显示屏生产和光纤制造等领域。随着电子产业的快速发展，高级电子级氨气的需求量持续增长。目前，高级电子级氨气的生产技术已经非常成熟，能够提供极高纯度的产品，满足电子制造过程中的严格要求。</w:t>
      </w:r>
      <w:r>
        <w:rPr>
          <w:rFonts w:hint="eastAsia"/>
        </w:rPr>
        <w:br/>
      </w:r>
      <w:r>
        <w:rPr>
          <w:rFonts w:hint="eastAsia"/>
        </w:rPr>
        <w:t>　　未来，高级电子级氨气的发展将更加注重纯度和应用范围。一方面，随着半导体器件向更小尺寸发展，高级电子级氨气将需要达到更高的纯度标准，以避免杂质对器件性能的影响。另一方面，随着新技术的出现，高级电子级氨气的应用领域将不断扩展，例如在新兴的量子计算领域中可能也会有所应用。此外，随着环境保护法规的趋严，高级电子级氨气的生产和使用将更加注重环境友好性，减少对大气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79da247f64a1b" w:history="1">
        <w:r>
          <w:rPr>
            <w:rStyle w:val="Hyperlink"/>
          </w:rPr>
          <w:t>2025-2031年中国高级电子级氨气行业发展全面调研及未来趋势分析报告</w:t>
        </w:r>
      </w:hyperlink>
      <w:r>
        <w:rPr>
          <w:rFonts w:hint="eastAsia"/>
        </w:rPr>
        <w:t>》系统分析了我国高级电子级氨气行业的市场规模、市场需求及价格动态，深入探讨了高级电子级氨气产业链结构与发展特点。报告对高级电子级氨气细分市场进行了详细剖析，基于科学数据预测了市场前景及未来发展趋势，同时聚焦高级电子级氨气重点企业，评估了品牌影响力、市场竞争力及行业集中度变化。通过专业分析与客观洞察，报告为投资者、产业链相关企业及政府决策部门提供了重要参考，是把握高级电子级氨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高纯电子级氨气概述</w:t>
      </w:r>
      <w:r>
        <w:rPr>
          <w:rFonts w:hint="eastAsia"/>
        </w:rPr>
        <w:br/>
      </w:r>
      <w:r>
        <w:rPr>
          <w:rFonts w:hint="eastAsia"/>
        </w:rPr>
        <w:t>　　第一节 高纯电子级氨气定义</w:t>
      </w:r>
      <w:r>
        <w:rPr>
          <w:rFonts w:hint="eastAsia"/>
        </w:rPr>
        <w:br/>
      </w:r>
      <w:r>
        <w:rPr>
          <w:rFonts w:hint="eastAsia"/>
        </w:rPr>
        <w:t>　　第二节 高纯电子级氨气主要生产工艺</w:t>
      </w:r>
      <w:r>
        <w:rPr>
          <w:rFonts w:hint="eastAsia"/>
        </w:rPr>
        <w:br/>
      </w:r>
      <w:r>
        <w:rPr>
          <w:rFonts w:hint="eastAsia"/>
        </w:rPr>
        <w:t>　　第三节 高纯电子级氨气理化性质</w:t>
      </w:r>
      <w:r>
        <w:rPr>
          <w:rFonts w:hint="eastAsia"/>
        </w:rPr>
        <w:br/>
      </w:r>
      <w:r>
        <w:rPr>
          <w:rFonts w:hint="eastAsia"/>
        </w:rPr>
        <w:t>　　第四节 高纯电子级氨气产业链分析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二、高纯电子级氨气产业链模型分析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高纯电子级氨气发展环境及政策分析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高纯电子级氨气产品生产工艺及技术趋势研究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中国高纯电子级氨气生产现状分析</w:t>
      </w:r>
      <w:r>
        <w:rPr>
          <w:rFonts w:hint="eastAsia"/>
        </w:rPr>
        <w:br/>
      </w:r>
      <w:r>
        <w:rPr>
          <w:rFonts w:hint="eastAsia"/>
        </w:rPr>
        <w:t>　　第一节 高纯电子级氨气行业总体规模</w:t>
      </w:r>
      <w:r>
        <w:rPr>
          <w:rFonts w:hint="eastAsia"/>
        </w:rPr>
        <w:br/>
      </w:r>
      <w:r>
        <w:rPr>
          <w:rFonts w:hint="eastAsia"/>
        </w:rPr>
        <w:t>　　第二节 高纯电子级氨气产能概况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二、产能预测0</w:t>
      </w:r>
      <w:r>
        <w:rPr>
          <w:rFonts w:hint="eastAsia"/>
        </w:rPr>
        <w:br/>
      </w:r>
      <w:r>
        <w:rPr>
          <w:rFonts w:hint="eastAsia"/>
        </w:rPr>
        <w:t>　　第三节 高纯电子级氨气产量概况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高纯电子级氨气产业的生命周期分析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高纯电子级氨气国内产品价格走势及影响因素分析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高纯电子级氨气进出口市场分析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国内产品未来进出口情况预测0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高纯电子级氨气行业市场竞争策略分析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高纯电子级氨气市场竞争策略分析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一、高纯电子级氨气市场增长潜力分析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二、高纯电子级氨气产品竞争策略分析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高纯电子级氨气企业竞争策略分析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三、2020-2025年我国高纯电子级氨气市场竞争趋势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四、2020-2025年高纯电子级氨气行业竞争格局展望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五、2020-2025年高纯电子级氨气行业竞争策略分析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高纯电子级氨气上游原材料供应状况分析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高纯电子级氨气产业用户度分析</w:t>
      </w:r>
      <w:r>
        <w:rPr>
          <w:rFonts w:hint="eastAsia"/>
        </w:rPr>
        <w:br/>
      </w:r>
      <w:r>
        <w:rPr>
          <w:rFonts w:hint="eastAsia"/>
        </w:rPr>
        <w:t>　　第一节 高纯电子级氨气产业用户认知程度</w:t>
      </w:r>
      <w:r>
        <w:rPr>
          <w:rFonts w:hint="eastAsia"/>
        </w:rPr>
        <w:br/>
      </w:r>
      <w:r>
        <w:rPr>
          <w:rFonts w:hint="eastAsia"/>
        </w:rPr>
        <w:t>　　第二节 高纯电子级氨气产业用户认知程度</w:t>
      </w:r>
      <w:r>
        <w:rPr>
          <w:rFonts w:hint="eastAsia"/>
        </w:rPr>
        <w:br/>
      </w:r>
      <w:r>
        <w:rPr>
          <w:rFonts w:hint="eastAsia"/>
        </w:rPr>
        <w:t>　　第三节 高纯电子级氨气产业用户关注因素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2020-2025年高纯电子级氨气行业发展趋势及投资风险分析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当前高纯电子级氨气存在的问题</w:t>
      </w:r>
      <w:r>
        <w:rPr>
          <w:rFonts w:hint="eastAsia"/>
        </w:rPr>
        <w:br/>
      </w:r>
      <w:r>
        <w:rPr>
          <w:rFonts w:hint="eastAsia"/>
        </w:rPr>
        <w:t>　　第二节 高纯电子级氨气未来发展预测分析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一、中国高纯电子级氨气发展方向分析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二、2020-2025年中国高纯电子级氨气行业发展规模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三、2025-2031年中国高纯电子级氨气行业发展趋势预测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[⋅中⋅智⋅林⋅]2020-2025年中国高纯电子级氨气行业投资风险分析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79da247f64a1b" w:history="1">
        <w:r>
          <w:rPr>
            <w:rStyle w:val="Hyperlink"/>
          </w:rPr>
          <w:t>2025-2031年中国高级电子级氨气行业发展全面调研及未来趋势分析报告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79da247f64a1b" w:history="1">
        <w:r>
          <w:rPr>
            <w:rStyle w:val="Hyperlink"/>
          </w:rPr>
          <w:t>https://www.20087.com/6/06/GaoJiDianZiJiAnQiDeFaZhanQuShi.html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热点：氨水电离方程式、电子级超纯氨气、氯气电子式、电子级氨水、氨气与氧气反应、电子级纯氨价格、氨气、氨气中的电子、氨水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209be416e4da5" w:history="1">
      <w:r>
        <w:rPr>
          <w:rStyle w:val="Hyperlink"/>
        </w:rPr>
        <w:t>2025-2031年中国高级电子级氨气行业发展全面调研及未来趋势分析报告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oJiDianZiJiAnQiDeFaZhanQuShi.html" TargetMode="External" Id="Rb8879da247f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oJiDianZiJiAnQiDeFaZhanQuShi.html" TargetMode="External" Id="R690209be416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2025-02-15T05:55:00Z</dcterms:created>
  <dcterms:modified xsi:type="dcterms:W3CDTF">2025-02-15T06:55:00Z</dcterms:modified>
  <dc:subject>2025-2031年中国高级电子级氨气行业发展全面调研及未来趋势分析报告</dc:subject>
  <dc:title>2025-2031年中国高级电子级氨气行业发展全面调研及未来趋势分析报告</dc:title>
  <cp:keywords>2025-2031年中国高级电子级氨气行业发展全面调研及未来趋势分析报告</cp:keywords>
  <dc:description>2025-2031年中国高级电子级氨气行业发展全面调研及未来趋势分析报告</dc:description>
</cp:coreProperties>
</file>