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23dfc0d404405" w:history="1">
              <w:r>
                <w:rPr>
                  <w:rStyle w:val="Hyperlink"/>
                </w:rPr>
                <w:t>全球与中国液体整体颜料行业现状分析及发展前景研究报告（2025-2031年）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23dfc0d404405" w:history="1">
              <w:r>
                <w:rPr>
                  <w:rStyle w:val="Hyperlink"/>
                </w:rPr>
                <w:t>全球与中国液体整体颜料行业现状分析及发展前景研究报告（2025-2031年）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923dfc0d404405" w:history="1">
                <w:r>
                  <w:rPr>
                    <w:rStyle w:val="Hyperlink"/>
                  </w:rPr>
                  <w:t>https://www.20087.com/7/76/YeTiZhengTiYanLiaoHangYeQianJingFenXi.html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整体颜料是一种用于涂料、油墨和塑料等领域的高性能着色剂，广泛应用于建筑装饰、汽车制造和电子产品等领域。其主要特点是具有优异的分散性、色彩稳定性和耐候性，在提升产品外观质量和延长使用寿命方面发挥了重要作用。近年来，随着消费者对产品美观性和耐用性的要求不断提高，液体整体颜料在提高涂层均匀性和颜色持久性方面表现突出，显著提升了产品的市场竞争力和用户满意度。</w:t>
      </w:r>
      <w:r>
        <w:rPr>
          <w:rFonts w:hint="eastAsia"/>
        </w:rPr>
        <w:br/>
      </w:r>
      <w:r>
        <w:rPr>
          <w:rFonts w:hint="eastAsia"/>
        </w:rPr>
        <w:t>　　未来，液体整体颜料将朝着更高性能、更环保和多功能化的方向发展。一方面，通过改进配方和生产工艺，进一步提高颜料的分散性和色彩稳定性，满足更加严格的应用需求；另一方面，结合绿色化学理念，开发出更加环保的生产工艺，减少有害物质的使用，降低对环境的影响。此外，随着智能材料和功能性涂料的发展，液体整体颜料将在更多领域中发挥作用，如自修复涂层和智能变色材料。同时，新材料的应用将进一步提升其在极端环境下的适用性，如高温、低温和高湿度环境。纳米技术和复合材料的应用也将推动液体整体颜料的性能突破，拓展其在新兴领域中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23dfc0d404405" w:history="1">
        <w:r>
          <w:rPr>
            <w:rStyle w:val="Hyperlink"/>
          </w:rPr>
          <w:t>全球与中国液体整体颜料行业现状分析及发展前景研究报告（2025-2031年）</w:t>
        </w:r>
      </w:hyperlink>
      <w:r>
        <w:rPr>
          <w:rFonts w:hint="eastAsia"/>
        </w:rPr>
        <w:t>》具有很强专业性、实用性和实效性，主要分析了液体整体颜料行业的市场规模、液体整体颜料市场供需状况、液体整体颜料市场竞争状况和液体整体颜料主要企业经营情况，同时对液体整体颜料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923dfc0d404405" w:history="1">
        <w:r>
          <w:rPr>
            <w:rStyle w:val="Hyperlink"/>
          </w:rPr>
          <w:t>全球与中国液体整体颜料行业现状分析及发展前景研究报告（2025-2031年）</w:t>
        </w:r>
      </w:hyperlink>
      <w:r>
        <w:rPr>
          <w:rFonts w:hint="eastAsia"/>
        </w:rPr>
        <w:t>》可以帮助投资者准确把握液体整体颜料行业的市场现状，为投资者进行投资作出液体整体颜料行业前景预判，挖掘液体整体颜料行业投资价值，同时提出液体整体颜料行业投资策略、营销策略等方面的建议。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液体整体颜料市场概述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按照不同产品类型，液体整体颜料主要可以分为如下几个类别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全球不同产品类型液体整体颜料销售额增长趋势2020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黑色</w:t>
      </w:r>
      <w:r>
        <w:rPr>
          <w:rFonts w:hint="eastAsia"/>
        </w:rPr>
        <w:br/>
      </w:r>
      <w:r>
        <w:rPr>
          <w:rFonts w:hint="eastAsia"/>
        </w:rPr>
        <w:t>　　　　1.2.3 黄色</w:t>
      </w:r>
      <w:r>
        <w:rPr>
          <w:rFonts w:hint="eastAsia"/>
        </w:rPr>
        <w:br/>
      </w:r>
      <w:r>
        <w:rPr>
          <w:rFonts w:hint="eastAsia"/>
        </w:rPr>
        <w:t>　　　　1.2.4 红色</w:t>
      </w:r>
      <w:r>
        <w:rPr>
          <w:rFonts w:hint="eastAsia"/>
        </w:rPr>
        <w:br/>
      </w:r>
      <w:r>
        <w:rPr>
          <w:rFonts w:hint="eastAsia"/>
        </w:rPr>
        <w:t>　　　　1.2.5 白色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从不同应用，液体整体颜料主要包括如下几个方面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全球不同应用液体整体颜料销售额增长趋势2020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水泥材料</w:t>
      </w:r>
      <w:r>
        <w:rPr>
          <w:rFonts w:hint="eastAsia"/>
        </w:rPr>
        <w:br/>
      </w:r>
      <w:r>
        <w:rPr>
          <w:rFonts w:hint="eastAsia"/>
        </w:rPr>
        <w:t>　　　　1.3.3 屋顶瓦片</w:t>
      </w:r>
      <w:r>
        <w:rPr>
          <w:rFonts w:hint="eastAsia"/>
        </w:rPr>
        <w:br/>
      </w:r>
      <w:r>
        <w:rPr>
          <w:rFonts w:hint="eastAsia"/>
        </w:rPr>
        <w:t>　　　　1.3.4 灰泥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液体整体颜料行业背景、发展历史、现状及趋势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液体整体颜料行业目前现状分析</w:t>
      </w:r>
      <w:r>
        <w:rPr>
          <w:rFonts w:hint="eastAsia"/>
        </w:rPr>
        <w:br/>
      </w:r>
      <w:r>
        <w:rPr>
          <w:rFonts w:hint="eastAsia"/>
        </w:rPr>
        <w:t>　　　　1.4.2 液体整体颜料发展趋势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全球液体整体颜料总体规模分析</w:t>
      </w:r>
      <w:r>
        <w:rPr>
          <w:rFonts w:hint="eastAsia"/>
        </w:rPr>
        <w:br/>
      </w:r>
      <w:r>
        <w:rPr>
          <w:rFonts w:hint="eastAsia"/>
        </w:rPr>
        <w:t>　　2.1 全球液体整体颜料供需现状及预测（2020-2031）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全球液体整体颜料产能、产量、产能利用率及发展趋势（2020-2031）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全球液体整体颜料产量、需求量及发展趋势（2020-2031）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全球主要地区液体整体颜料产量及发展趋势（2020-2031）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全球主要地区液体整体颜料产量（2020-2025）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全球主要地区液体整体颜料产量（2026-2031）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全球主要地区液体整体颜料产量市场份额（2020-2031）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中国液体整体颜料供需现状及预测（2020-2031）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中国液体整体颜料产能、产量、产能利用率及发展趋势（2020-2031）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中国液体整体颜料产量、市场需求量及发展趋势（2020-2031）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全球液体整体颜料销量及销售额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全球市场液体整体颜料销售额（2020-2031）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全球市场液体整体颜料销量（2020-2031）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全球市场液体整体颜料价格趋势（2020-2031）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全球液体整体颜料主要地区分析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全球主要地区液体整体颜料市场规模分析：2020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全球主要地区液体整体颜料销售收入及市场份额（2020-2025年）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全球主要地区液体整体颜料销售收入预测（2026-2031年）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全球主要地区液体整体颜料销量分析：2020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全球主要地区液体整体颜料销量及市场份额（2020-2025年）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全球主要地区液体整体颜料销量及市场份额预测（2026-2031）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北美市场液体整体颜料销量、收入及增长率（2020-2031）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欧洲市场液体整体颜料销量、收入及增长率（2020-2031）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中国市场液体整体颜料销量、收入及增长率（2020-2031）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日本市场液体整体颜料销量、收入及增长率（2020-2031）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东南亚市场液体整体颜料销量、收入及增长率（2020-2031）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印度市场液体整体颜料销量、收入及增长率（2020-2031）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全球市场主要厂商液体整体颜料产能市场份额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全球市场主要厂商液体整体颜料销量（2020-2025）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全球市场主要厂商液体整体颜料销量（2020-2025）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全球市场主要厂商液体整体颜料销售收入（2020-2025）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全球市场主要厂商液体整体颜料销售价格（2020-2025）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2024年全球主要生产商液体整体颜料收入排名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中国市场主要厂商液体整体颜料销量（2020-2025）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中国市场主要厂商液体整体颜料销量（2020-2025）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中国市场主要厂商液体整体颜料销售收入（2020-2025）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2024年中国主要生产商液体整体颜料收入排名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中国市场主要厂商液体整体颜料销售价格（2020-2025）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全球主要厂商液体整体颜料总部及产地分布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全球主要厂商成立时间及液体整体颜料商业化日期</w:t>
      </w:r>
      <w:r>
        <w:rPr>
          <w:rFonts w:hint="eastAsia"/>
        </w:rPr>
        <w:br/>
      </w:r>
      <w:r>
        <w:rPr>
          <w:rFonts w:hint="eastAsia"/>
        </w:rPr>
        <w:t>　　4.6 全球主要厂商液体整体颜料产品类型及应用</w:t>
      </w:r>
      <w:r>
        <w:rPr>
          <w:rFonts w:hint="eastAsia"/>
        </w:rPr>
        <w:br/>
      </w:r>
      <w:r>
        <w:rPr>
          <w:rFonts w:hint="eastAsia"/>
        </w:rPr>
        <w:t>　　4.7 液体整体颜料行业集中度、竞争程度分析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液体整体颜料行业集中度分析：2024年全球Top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全球液体整体颜料第一梯队、第二梯队和第三梯队生产商（品牌）及市场份额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重点企业（1）基本信息、液体整体颜料生产基地、销售区域、竞争对手及市场地位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液体整体颜料产品规格、参数及市场应用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液体整体颜料销量、收入、价格及毛利率（2020-2025）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重点企业（2）基本信息、液体整体颜料生产基地、销售区域、竞争对手及市场地位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液体整体颜料产品规格、参数及市场应用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液体整体颜料销量、收入、价格及毛利率（2020-2025）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重点企业（3）基本信息、液体整体颜料生产基地、销售区域、竞争对手及市场地位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液体整体颜料产品规格、参数及市场应用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液体整体颜料销量、收入、价格及毛利率（2020-2025）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重点企业（4）基本信息、液体整体颜料生产基地、销售区域、竞争对手及市场地位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液体整体颜料产品规格、参数及市场应用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液体整体颜料销量、收入、价格及毛利率（2020-2025）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重点企业（5）基本信息、液体整体颜料生产基地、销售区域、竞争对手及市场地位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液体整体颜料产品规格、参数及市场应用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液体整体颜料销量、收入、价格及毛利率（2020-2025）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重点企业（6）基本信息、液体整体颜料生产基地、销售区域、竞争对手及市场地位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液体整体颜料产品规格、参数及市场应用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液体整体颜料销量、收入、价格及毛利率（2020-2025）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不同产品类型液体整体颜料分析</w:t>
      </w:r>
      <w:r>
        <w:rPr>
          <w:rFonts w:hint="eastAsia"/>
        </w:rPr>
        <w:br/>
      </w:r>
      <w:r>
        <w:rPr>
          <w:rFonts w:hint="eastAsia"/>
        </w:rPr>
        <w:t>　　6.1 全球不同产品类型液体整体颜料销量（2020-2031）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全球不同产品类型液体整体颜料销量及市场份额（2020-2025）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全球不同产品类型液体整体颜料销量预测（2026-2031）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全球不同产品类型液体整体颜料收入（2020-2031）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全球不同产品类型液体整体颜料收入及市场份额（2020-2025）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全球不同产品类型液体整体颜料收入预测（2026-2031）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全球不同产品类型液体整体颜料价格走势（2020-2031）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不同应用液体整体颜料分析</w:t>
      </w:r>
      <w:r>
        <w:rPr>
          <w:rFonts w:hint="eastAsia"/>
        </w:rPr>
        <w:br/>
      </w:r>
      <w:r>
        <w:rPr>
          <w:rFonts w:hint="eastAsia"/>
        </w:rPr>
        <w:t>　　7.1 全球不同应用液体整体颜料销量（2020-2031）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全球不同应用液体整体颜料销量及市场份额（2020-2025）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全球不同应用液体整体颜料销量预测（2026-2031）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全球不同应用液体整体颜料收入（2020-2031）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全球不同应用液体整体颜料收入及市场份额（2020-2025）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全球不同应用液体整体颜料收入预测（2026-2031）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全球不同应用液体整体颜料价格走势（2020-2031）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液体整体颜料产业链分析</w:t>
      </w:r>
      <w:r>
        <w:rPr>
          <w:rFonts w:hint="eastAsia"/>
        </w:rPr>
        <w:br/>
      </w:r>
      <w:r>
        <w:rPr>
          <w:rFonts w:hint="eastAsia"/>
        </w:rPr>
        <w:t>　　8.2 液体整体颜料工艺制造技术分析</w:t>
      </w:r>
      <w:r>
        <w:rPr>
          <w:rFonts w:hint="eastAsia"/>
        </w:rPr>
        <w:br/>
      </w:r>
      <w:r>
        <w:rPr>
          <w:rFonts w:hint="eastAsia"/>
        </w:rPr>
        <w:t>　　8.3 液体整体颜料产业上游供应分析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液体整体颜料下游客户分析</w:t>
      </w:r>
      <w:r>
        <w:rPr>
          <w:rFonts w:hint="eastAsia"/>
        </w:rPr>
        <w:br/>
      </w:r>
      <w:r>
        <w:rPr>
          <w:rFonts w:hint="eastAsia"/>
        </w:rPr>
        <w:t>　　8.5 液体整体颜料销售渠道分析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液体整体颜料行业发展机遇及主要驱动因素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液体整体颜料行业发展面临的风险</w:t>
      </w:r>
      <w:r>
        <w:rPr>
          <w:rFonts w:hint="eastAsia"/>
        </w:rPr>
        <w:br/>
      </w:r>
      <w:r>
        <w:rPr>
          <w:rFonts w:hint="eastAsia"/>
        </w:rPr>
        <w:t>　　9.3 液体整体颜料行业政策分析</w:t>
      </w:r>
      <w:r>
        <w:rPr>
          <w:rFonts w:hint="eastAsia"/>
        </w:rPr>
        <w:br/>
      </w:r>
      <w:r>
        <w:rPr>
          <w:rFonts w:hint="eastAsia"/>
        </w:rPr>
        <w:t>　　9.4 液体整体颜料中国企业SWOT分析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全球不同产品类型液体整体颜料销售额增长（CAGR）趋势2020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液体整体颜料行业目前发展现状</w:t>
      </w:r>
      <w:r>
        <w:rPr>
          <w:rFonts w:hint="eastAsia"/>
        </w:rPr>
        <w:br/>
      </w:r>
      <w:r>
        <w:rPr>
          <w:rFonts w:hint="eastAsia"/>
        </w:rPr>
        <w:t>　　表 4： 液体整体颜料发展趋势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全球主要地区液体整体颜料产量增速（CAGR）：（2020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全球主要地区液体整体颜料产量（2020-2025）&amp;（吨）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全球主要地区液体整体颜料产量（2026-2031）&amp;（吨）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全球主要地区液体整体颜料产量市场份额（2020-2025）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全球主要地区液体整体颜料产量（2026-2031）&amp;（吨）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全球主要地区液体整体颜料销售收入增速：（2020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全球主要地区液体整体颜料销售收入（2020-2025）&amp;（百万美元）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全球主要地区液体整体颜料销售收入市场份额（2020-2025）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全球主要地区液体整体颜料收入（2026-2031）&amp;（百万美元）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全球主要地区液体整体颜料收入市场份额（2026-2031）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全球主要地区液体整体颜料销量（吨）：2020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全球主要地区液体整体颜料销量（2020-2025）&amp;（吨）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全球主要地区液体整体颜料销量市场份额（2020-2025）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全球主要地区液体整体颜料销量（2026-2031）&amp;（吨）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全球主要地区液体整体颜料销量份额（2026-2031）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全球市场主要厂商液体整体颜料产能（2024-2025）&amp;（吨）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全球市场主要厂商液体整体颜料销量（2020-2025）&amp;（吨）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全球市场主要厂商液体整体颜料销量市场份额（2020-2025）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全球市场主要厂商液体整体颜料销售收入（2020-2025）&amp;（百万美元）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全球市场主要厂商液体整体颜料销售收入市场份额（2020-2025）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全球市场主要厂商液体整体颜料销售价格（2020-2025）&amp;（美元/吨）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2024年全球主要生产商液体整体颜料收入排名（百万美元）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中国市场主要厂商液体整体颜料销量（2020-2025）&amp;（吨）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中国市场主要厂商液体整体颜料销量市场份额（2020-2025）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中国市场主要厂商液体整体颜料销售收入（2020-2025）&amp;（百万美元）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中国市场主要厂商液体整体颜料销售收入市场份额（2020-2025）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2024年中国主要生产商液体整体颜料收入排名（百万美元）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中国市场主要厂商液体整体颜料销售价格（2020-2025）&amp;（美元/吨）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全球主要厂商液体整体颜料总部及产地分布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全球主要厂商成立时间及液体整体颜料商业化日期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全球主要厂商液体整体颜料产品类型及应用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2024年全球液体整体颜料主要厂商市场地位（第一梯队、第二梯队和第三梯队）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全球液体整体颜料市场投资、并购等现状分析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液体整体颜料生产基地、销售区域、竞争对手及市场地位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液体整体颜料产品规格、参数及市场应用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液体整体颜料销量（吨）、收入（百万美元）、价格（美元/吨）及毛利率（2020-2025）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液体整体颜料生产基地、销售区域、竞争对手及市场地位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液体整体颜料产品规格、参数及市场应用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液体整体颜料销量（吨）、收入（百万美元）、价格（美元/吨）及毛利率（2020-2025）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液体整体颜料生产基地、销售区域、竞争对手及市场地位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液体整体颜料产品规格、参数及市场应用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液体整体颜料销量（吨）、收入（百万美元）、价格（美元/吨）及毛利率（2020-2025）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液体整体颜料生产基地、销售区域、竞争对手及市场地位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液体整体颜料产品规格、参数及市场应用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液体整体颜料销量（吨）、收入（百万美元）、价格（美元/吨）及毛利率（2020-2025）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液体整体颜料生产基地、销售区域、竞争对手及市场地位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液体整体颜料产品规格、参数及市场应用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液体整体颜料销量（吨）、收入（百万美元）、价格（美元/吨）及毛利率（2020-2025）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液体整体颜料生产基地、销售区域、竞争对手及市场地位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液体整体颜料产品规格、参数及市场应用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液体整体颜料销量（吨）、收入（百万美元）、价格（美元/吨）及毛利率（2020-2025）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全球不同产品类型液体整体颜料销量（2020-2025年）&amp;（吨）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全球不同产品类型液体整体颜料销量市场份额（2020-2025）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全球不同产品类型液体整体颜料销量预测（2026-2031）&amp;（吨）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全球市场不同产品类型液体整体颜料销量市场份额预测（2026-2031）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全球不同产品类型液体整体颜料收入（2020-2025年）&amp;（百万美元）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全球不同产品类型液体整体颜料收入市场份额（2020-2025）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全球不同产品类型液体整体颜料收入预测（2026-2031）&amp;（百万美元）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全球不同产品类型液体整体颜料收入市场份额预测（2026-2031）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全球不同应用液体整体颜料销量（2020-2025年）&amp;（吨）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全球不同应用液体整体颜料销量市场份额（2020-2025）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全球不同应用液体整体颜料销量预测（2026-2031）&amp;（吨）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全球市场不同应用液体整体颜料销量市场份额预测（2026-2031）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全球不同应用液体整体颜料收入（2020-2025年）&amp;（百万美元）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全球不同应用液体整体颜料收入市场份额（2020-2025）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全球不同应用液体整体颜料收入预测（2026-2031）&amp;（百万美元）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全球不同应用液体整体颜料收入市场份额预测（2026-2031）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液体整体颜料上游原料供应商及联系方式列表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液体整体颜料典型客户列表</w:t>
      </w:r>
      <w:r>
        <w:rPr>
          <w:rFonts w:hint="eastAsia"/>
        </w:rPr>
        <w:br/>
      </w:r>
      <w:r>
        <w:rPr>
          <w:rFonts w:hint="eastAsia"/>
        </w:rPr>
        <w:t>　　表 86： 液体整体颜料主要销售模式及销售渠道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液体整体颜料行业发展机遇及主要驱动因素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液体整体颜料行业发展面临的风险</w:t>
      </w:r>
      <w:r>
        <w:rPr>
          <w:rFonts w:hint="eastAsia"/>
        </w:rPr>
        <w:br/>
      </w:r>
      <w:r>
        <w:rPr>
          <w:rFonts w:hint="eastAsia"/>
        </w:rPr>
        <w:t>　　表 89： 液体整体颜料行业政策分析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液体整体颜料产品图片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全球不同产品类型液体整体颜料销售额2020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全球不同产品类型液体整体颜料市场份额2024 &amp; 2031</w:t>
      </w:r>
      <w:r>
        <w:rPr>
          <w:rFonts w:hint="eastAsia"/>
        </w:rPr>
        <w:br/>
      </w:r>
      <w:r>
        <w:rPr>
          <w:rFonts w:hint="eastAsia"/>
        </w:rPr>
        <w:t>　　图 4： 黑色产品图片</w:t>
      </w:r>
      <w:r>
        <w:rPr>
          <w:rFonts w:hint="eastAsia"/>
        </w:rPr>
        <w:br/>
      </w:r>
      <w:r>
        <w:rPr>
          <w:rFonts w:hint="eastAsia"/>
        </w:rPr>
        <w:t>　　图 5： 黄色产品图片</w:t>
      </w:r>
      <w:r>
        <w:rPr>
          <w:rFonts w:hint="eastAsia"/>
        </w:rPr>
        <w:br/>
      </w:r>
      <w:r>
        <w:rPr>
          <w:rFonts w:hint="eastAsia"/>
        </w:rPr>
        <w:t>　　图 6： 红色产品图片</w:t>
      </w:r>
      <w:r>
        <w:rPr>
          <w:rFonts w:hint="eastAsia"/>
        </w:rPr>
        <w:br/>
      </w:r>
      <w:r>
        <w:rPr>
          <w:rFonts w:hint="eastAsia"/>
        </w:rPr>
        <w:t>　　图 7： 白色产品图片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全球不同应用液体整体颜料市场份额2024 &amp; 2031</w:t>
      </w:r>
      <w:r>
        <w:rPr>
          <w:rFonts w:hint="eastAsia"/>
        </w:rPr>
        <w:br/>
      </w:r>
      <w:r>
        <w:rPr>
          <w:rFonts w:hint="eastAsia"/>
        </w:rPr>
        <w:t>　　图 11： 水泥材料</w:t>
      </w:r>
      <w:r>
        <w:rPr>
          <w:rFonts w:hint="eastAsia"/>
        </w:rPr>
        <w:br/>
      </w:r>
      <w:r>
        <w:rPr>
          <w:rFonts w:hint="eastAsia"/>
        </w:rPr>
        <w:t>　　图 12： 屋顶瓦片</w:t>
      </w:r>
      <w:r>
        <w:rPr>
          <w:rFonts w:hint="eastAsia"/>
        </w:rPr>
        <w:br/>
      </w:r>
      <w:r>
        <w:rPr>
          <w:rFonts w:hint="eastAsia"/>
        </w:rPr>
        <w:t>　　图 13： 灰泥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全球液体整体颜料产能、产量、产能利用率及发展趋势（2020-2031）&amp;（吨）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全球液体整体颜料产量、需求量及发展趋势（2020-2031）&amp;（吨）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全球主要地区液体整体颜料产量（2020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全球主要地区液体整体颜料产量市场份额（2020-2031）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中国液体整体颜料产能、产量、产能利用率及发展趋势（2020-2031）&amp;（吨）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中国液体整体颜料产量、市场需求量及发展趋势（2020-2031）&amp;（吨）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全球液体整体颜料市场销售额及增长率：（2020-2031）&amp;（百万美元）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全球市场液体整体颜料市场规模：2020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全球市场液体整体颜料销量及增长率（2020-2031）&amp;（吨）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全球市场液体整体颜料价格趋势（2020-2031）&amp;（美元/吨）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全球主要地区液体整体颜料销售收入（2020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全球主要地区液体整体颜料销售收入市场份额（2020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北美市场液体整体颜料销量及增长率（2020-2031）&amp;（吨）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北美市场液体整体颜料收入及增长率（2020-2031）&amp;（百万美元）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欧洲市场液体整体颜料销量及增长率（2020-2031）&amp;（吨）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欧洲市场液体整体颜料收入及增长率（2020-2031）&amp;（百万美元）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中国市场液体整体颜料销量及增长率（2020-2031）&amp;（吨）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中国市场液体整体颜料收入及增长率（2020-2031）&amp;（百万美元）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日本市场液体整体颜料销量及增长率（2020-2031）&amp;（吨）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日本市场液体整体颜料收入及增长率（2020-2031）&amp;（百万美元）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东南亚市场液体整体颜料销量及增长率（2020-2031）&amp;（吨）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东南亚市场液体整体颜料收入及增长率（2020-2031）&amp;（百万美元）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印度市场液体整体颜料销量及增长率（2020-2031）&amp;（吨）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印度市场液体整体颜料收入及增长率（2020-2031）&amp;（百万美元）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2024年全球市场主要厂商液体整体颜料销量市场份额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2024年全球市场主要厂商液体整体颜料收入市场份额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2024年中国市场主要厂商液体整体颜料销量市场份额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2024年中国市场主要厂商液体整体颜料收入市场份额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2024年全球前五大生产商液体整体颜料市场份额</w:t>
      </w:r>
      <w:r>
        <w:rPr>
          <w:rFonts w:hint="eastAsia"/>
        </w:rPr>
        <w:br/>
      </w:r>
      <w:r>
        <w:rPr>
          <w:rFonts w:hint="eastAsia"/>
        </w:rPr>
        <w:t>　　图 44： 2024年全球液体整体颜料第一梯队、第二梯队和第三梯队厂商及市场份额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全球不同产品类型液体整体颜料价格走势（2020-2031）&amp;（美元/吨）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全球不同应用液体整体颜料价格走势（2020-2031）&amp;（美元/吨）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液体整体颜料产业链</w:t>
      </w:r>
      <w:r>
        <w:rPr>
          <w:rFonts w:hint="eastAsia"/>
        </w:rPr>
        <w:br/>
      </w:r>
      <w:r>
        <w:rPr>
          <w:rFonts w:hint="eastAsia"/>
        </w:rPr>
        <w:t>　　图 48： 液体整体颜料中国企业SWOT分析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23dfc0d404405" w:history="1">
        <w:r>
          <w:rPr>
            <w:rStyle w:val="Hyperlink"/>
          </w:rPr>
          <w:t>全球与中国液体整体颜料行业现状分析及发展前景研究报告（2025-2031年）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923dfc0d404405" w:history="1">
        <w:r>
          <w:rPr>
            <w:rStyle w:val="Hyperlink"/>
          </w:rPr>
          <w:t>https://www.20087.com/7/76/YeTiZhengTiYanLiaoHangYeQianJingFenXi.html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5b767a0b94e9e" w:history="1">
      <w:r>
        <w:rPr>
          <w:rStyle w:val="Hyperlink"/>
        </w:rPr>
        <w:t>全球与中国液体整体颜料行业现状分析及发展前景研究报告（2025-2031年）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YeTiZhengTiYanLiaoHangYeQianJingFenXi.html" TargetMode="External" Id="Rf9923dfc0d40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YeTiZhengTiYanLiaoHangYeQianJingFenXi.html" TargetMode="External" Id="R8245b767a0b9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2025-02-05T01:23:41Z</dcterms:created>
  <dcterms:modified xsi:type="dcterms:W3CDTF">2025-02-05T02:23:41Z</dcterms:modified>
  <dc:subject>全球与中国液体整体颜料行业现状分析及发展前景研究报告（2025-2031年）</dc:subject>
  <dc:title>全球与中国液体整体颜料行业现状分析及发展前景研究报告（2025-2031年）</dc:title>
  <cp:keywords>全球与中国液体整体颜料行业现状分析及发展前景研究报告（2025-2031年）</cp:keywords>
  <dc:description>全球与中国液体整体颜料行业现状分析及发展前景研究报告（2025-2031年）</dc:description>
</cp:coreProperties>
</file>