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f22f5246d74211" w:history="1">
              <w:r>
                <w:rPr>
                  <w:rStyle w:val="Hyperlink"/>
                </w:rPr>
                <w:t>2026-2032年中国不饱和树脂市场深度剖析及发展趋势分析报告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f22f5246d74211" w:history="1">
              <w:r>
                <w:rPr>
                  <w:rStyle w:val="Hyperlink"/>
                </w:rPr>
                <w:t>2026-2032年中国不饱和树脂市场深度剖析及发展趋势分析报告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f22f5246d74211" w:history="1">
                <w:r>
                  <w:rPr>
                    <w:rStyle w:val="Hyperlink"/>
                  </w:rPr>
                  <w:t>https://www.20087.com/7/16/BuBaoHeShuZhiHangYeFenXi.html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饱和树脂是复合材料的重要组成部分，广泛应用于船舶制造、汽车零部件、风力发电叶片等领域。生产商通过引入新的合成技术和改性方法，提高了树脂的力学性能、耐候性和加工性。同时，为了满足环保要求，开发低VOC（挥发性有机化合物）含量的不饱和树脂成为行业的重要发展方向。</w:t>
      </w:r>
      <w:r>
        <w:rPr>
          <w:rFonts w:hint="eastAsia"/>
        </w:rPr>
        <w:br/>
      </w:r>
      <w:r>
        <w:rPr>
          <w:rFonts w:hint="eastAsia"/>
        </w:rPr>
        <w:t>　　未来，不饱和树脂的发展将更加注重环保性能和技术创新。市场调研网指出，一方面，随着全球对环境保护重视程度的提高，开发低VOC含量、可降解或可循环利用的不饱和树脂将成为行业趋势。另一方面，随着高性能复合材料在航空航天、新能源等领域的应用不断扩大，对不饱和树脂的性能要求也将不断提高，如更高的耐热性、更好的透光性和更低的吸水率。此外，通过纳米技术的应用，未来不饱和树脂将具备更多功能性，如自修复、自清洁等特性，以适应更广泛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f22f5246d74211" w:history="1">
        <w:r>
          <w:rPr>
            <w:rStyle w:val="Hyperlink"/>
          </w:rPr>
          <w:t>2026-2032年中国不饱和树脂市场深度剖析及发展趋势分析报告</w:t>
        </w:r>
      </w:hyperlink>
      <w:r>
        <w:rPr>
          <w:rFonts w:hint="eastAsia"/>
        </w:rPr>
        <w:t>》，2025年不饱和树脂行业市场规模达 亿元，预计2032年市场规模将达 亿元，期间年均复合增长率（CAGR）达 %。报告从产业链视角出发，系统分析了不饱和树脂行业的市场现状与需求动态，详细解读了不饱和树脂市场规模、价格波动及上下游影响因素。报告深入剖析了不饱和树脂细分领域的发展特点，基于权威数据对市场前景及未来趋势进行了科学预测，同时揭示了不饱和树脂重点企业的竞争格局与市场集中度变化。报告客观翔实地指出了不饱和树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不饱和树脂产业概述</w:t>
      </w:r>
      <w:r>
        <w:rPr>
          <w:rFonts w:hint="eastAsia"/>
        </w:rPr>
        <w:br/>
      </w:r>
      <w:r>
        <w:rPr>
          <w:rFonts w:hint="eastAsia"/>
        </w:rPr>
        <w:t>　　第一节 不饱和树脂产业定义</w:t>
      </w:r>
      <w:r>
        <w:rPr>
          <w:rFonts w:hint="eastAsia"/>
        </w:rPr>
        <w:br/>
      </w:r>
      <w:r>
        <w:rPr>
          <w:rFonts w:hint="eastAsia"/>
        </w:rPr>
        <w:t>　　第二节 不饱和树脂产业发展历程</w:t>
      </w:r>
      <w:r>
        <w:rPr>
          <w:rFonts w:hint="eastAsia"/>
        </w:rPr>
        <w:br/>
      </w:r>
      <w:r>
        <w:rPr>
          <w:rFonts w:hint="eastAsia"/>
        </w:rPr>
        <w:t>　　第三节 不饱和树脂分类情况</w:t>
      </w:r>
      <w:r>
        <w:rPr>
          <w:rFonts w:hint="eastAsia"/>
        </w:rPr>
        <w:br/>
      </w:r>
      <w:r>
        <w:rPr>
          <w:rFonts w:hint="eastAsia"/>
        </w:rPr>
        <w:t>　　第四节 不饱和树脂产业链分析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2025-2026年中国不饱和树脂行业发展环境分析</w:t>
      </w:r>
      <w:r>
        <w:rPr>
          <w:rFonts w:hint="eastAsia"/>
        </w:rPr>
        <w:br/>
      </w:r>
      <w:r>
        <w:rPr>
          <w:rFonts w:hint="eastAsia"/>
        </w:rPr>
        <w:t>　　第一节 不饱和树脂行业经济环境分析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不饱和树脂行业政策环境分析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一、不饱和树脂行业相关政策</w:t>
      </w:r>
      <w:r>
        <w:rPr>
          <w:rFonts w:hint="eastAsia"/>
        </w:rPr>
        <w:br/>
      </w:r>
      <w:r>
        <w:rPr>
          <w:rFonts w:hint="eastAsia"/>
        </w:rPr>
        <w:t>　　　　二、不饱和树脂行业相关标准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2025-2026年不饱和树脂行业技术发展现状及趋势分析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不饱和树脂行业技术发展现状分析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国内外不饱和树脂行业技术差异与原因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不饱和树脂行业技术发展方向、趋势预测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提升不饱和树脂行业技术能力策略建议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中国不饱和树脂行业供给与需求情况分析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2021-2026年中国不饱和树脂行业总体规模</w:t>
      </w:r>
      <w:r>
        <w:rPr>
          <w:rFonts w:hint="eastAsia"/>
        </w:rPr>
        <w:br/>
      </w:r>
      <w:r>
        <w:rPr>
          <w:rFonts w:hint="eastAsia"/>
        </w:rPr>
        <w:t>　　第二节 中国不饱和树脂行业盈利情况分析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中国不饱和树脂行业产量情况分析与预测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一、2021-2026年不饱和树脂行业产量统计分析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二、不饱和树脂行业产量特点分析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三、2026-2032年中国不饱和树脂行业产量预测分析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中国不饱和树脂行业需求概况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一、2021-2026年中国不饱和树脂行业需求情况分析</w:t>
      </w:r>
      <w:r>
        <w:rPr>
          <w:rFonts w:hint="eastAsia"/>
        </w:rPr>
        <w:br/>
      </w:r>
      <w:r>
        <w:rPr>
          <w:rFonts w:hint="eastAsia"/>
        </w:rPr>
        <w:t>　　　　二、不饱和树脂行业市场需求特点分析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三、2026-2032年中国不饱和树脂市场需求预测分析分析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不饱和树脂产业供需平衡状况分析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2021-2026年中国不饱和树脂行业重点地区调研分析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一、中国不饱和树脂行业重点区域市场结构调研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二、**地区不饱和树脂市场调研分析</w:t>
      </w:r>
      <w:r>
        <w:rPr>
          <w:rFonts w:hint="eastAsia"/>
        </w:rPr>
        <w:br/>
      </w:r>
      <w:r>
        <w:rPr>
          <w:rFonts w:hint="eastAsia"/>
        </w:rPr>
        <w:t>　　　　三、**地区不饱和树脂市场调研分析</w:t>
      </w:r>
      <w:r>
        <w:rPr>
          <w:rFonts w:hint="eastAsia"/>
        </w:rPr>
        <w:br/>
      </w:r>
      <w:r>
        <w:rPr>
          <w:rFonts w:hint="eastAsia"/>
        </w:rPr>
        <w:t>　　　　四、**地区不饱和树脂市场调研分析</w:t>
      </w:r>
      <w:r>
        <w:rPr>
          <w:rFonts w:hint="eastAsia"/>
        </w:rPr>
        <w:br/>
      </w:r>
      <w:r>
        <w:rPr>
          <w:rFonts w:hint="eastAsia"/>
        </w:rPr>
        <w:t>　　　　五、**地区不饱和树脂市场调研分析</w:t>
      </w:r>
      <w:r>
        <w:rPr>
          <w:rFonts w:hint="eastAsia"/>
        </w:rPr>
        <w:br/>
      </w:r>
      <w:r>
        <w:rPr>
          <w:rFonts w:hint="eastAsia"/>
        </w:rPr>
        <w:t>　　　　六、**地区不饱和树脂市场调研分析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2021-2026年中国不饱和树脂行业总体发展状况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中国不饱和树脂行业规模情况分析</w:t>
      </w:r>
      <w:r>
        <w:rPr>
          <w:rFonts w:hint="eastAsia"/>
        </w:rPr>
        <w:br/>
      </w:r>
      <w:r>
        <w:rPr>
          <w:rFonts w:hint="eastAsia"/>
        </w:rPr>
        <w:t>　　　　一、不饱和树脂行业单位规模情况分析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二、不饱和树脂行业人员规模状况分析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三、不饱和树脂行业资产规模状况分析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四、不饱和树脂行业市场规模状况分析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五、不饱和树脂行业敏感性分析</w:t>
      </w:r>
      <w:r>
        <w:rPr>
          <w:rFonts w:hint="eastAsia"/>
        </w:rPr>
        <w:br/>
      </w:r>
      <w:r>
        <w:rPr>
          <w:rFonts w:hint="eastAsia"/>
        </w:rPr>
        <w:t>　　第二节 中国不饱和树脂行业财务能力分析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一、不饱和树脂行业盈利能力分析</w:t>
      </w:r>
      <w:r>
        <w:rPr>
          <w:rFonts w:hint="eastAsia"/>
        </w:rPr>
        <w:br/>
      </w:r>
      <w:r>
        <w:rPr>
          <w:rFonts w:hint="eastAsia"/>
        </w:rPr>
        <w:t>　　　　二、不饱和树脂行业偿债能力分析</w:t>
      </w:r>
      <w:r>
        <w:rPr>
          <w:rFonts w:hint="eastAsia"/>
        </w:rPr>
        <w:br/>
      </w:r>
      <w:r>
        <w:rPr>
          <w:rFonts w:hint="eastAsia"/>
        </w:rPr>
        <w:t>　　　　三、不饱和树脂行业营运能力分析</w:t>
      </w:r>
      <w:r>
        <w:rPr>
          <w:rFonts w:hint="eastAsia"/>
        </w:rPr>
        <w:br/>
      </w:r>
      <w:r>
        <w:rPr>
          <w:rFonts w:hint="eastAsia"/>
        </w:rPr>
        <w:t>　　　　四、不饱和树脂行业发展能力分析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不饱和树脂细分行业市场调研</w:t>
      </w:r>
      <w:r>
        <w:rPr>
          <w:rFonts w:hint="eastAsia"/>
        </w:rPr>
        <w:br/>
      </w:r>
      <w:r>
        <w:rPr>
          <w:rFonts w:hint="eastAsia"/>
        </w:rPr>
        <w:t>　　第一节 不饱和树脂细分行业（一）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不饱和树脂细分行业（二）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中国不饱和树脂行业竞争格局分析</w:t>
      </w:r>
      <w:r>
        <w:rPr>
          <w:rFonts w:hint="eastAsia"/>
        </w:rPr>
        <w:br/>
      </w:r>
      <w:r>
        <w:rPr>
          <w:rFonts w:hint="eastAsia"/>
        </w:rPr>
        <w:t>　　第一节 不饱和树脂行业竞争格局分析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一、不饱和树脂行业集中度分析</w:t>
      </w:r>
      <w:r>
        <w:rPr>
          <w:rFonts w:hint="eastAsia"/>
        </w:rPr>
        <w:br/>
      </w:r>
      <w:r>
        <w:rPr>
          <w:rFonts w:hint="eastAsia"/>
        </w:rPr>
        <w:t>　　　　二、不饱和树脂市场竞争程度分析</w:t>
      </w:r>
      <w:r>
        <w:rPr>
          <w:rFonts w:hint="eastAsia"/>
        </w:rPr>
        <w:br/>
      </w:r>
      <w:r>
        <w:rPr>
          <w:rFonts w:hint="eastAsia"/>
        </w:rPr>
        <w:t>　　第二节 不饱和树脂行业竞争态势分析</w:t>
      </w:r>
      <w:r>
        <w:rPr>
          <w:rFonts w:hint="eastAsia"/>
        </w:rPr>
        <w:br/>
      </w:r>
      <w:r>
        <w:rPr>
          <w:rFonts w:hint="eastAsia"/>
        </w:rPr>
        <w:t>　　　　一、不饱和树脂产品价位竞争</w:t>
      </w:r>
      <w:r>
        <w:rPr>
          <w:rFonts w:hint="eastAsia"/>
        </w:rPr>
        <w:br/>
      </w:r>
      <w:r>
        <w:rPr>
          <w:rFonts w:hint="eastAsia"/>
        </w:rPr>
        <w:t>　　　　二、不饱和树脂产品质量竞争</w:t>
      </w:r>
      <w:r>
        <w:rPr>
          <w:rFonts w:hint="eastAsia"/>
        </w:rPr>
        <w:br/>
      </w:r>
      <w:r>
        <w:rPr>
          <w:rFonts w:hint="eastAsia"/>
        </w:rPr>
        <w:t>　　　　三、不饱和树脂产品技术竞争</w:t>
      </w:r>
      <w:r>
        <w:rPr>
          <w:rFonts w:hint="eastAsia"/>
        </w:rPr>
        <w:br/>
      </w:r>
      <w:r>
        <w:rPr>
          <w:rFonts w:hint="eastAsia"/>
        </w:rPr>
        <w:t>　　第三节 不饱和树脂行业竞争策略分析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不饱和树脂行业重点企业发展调研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不饱和树脂重点企业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二、不饱和树脂企业经营情况分析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三、不饱和树脂企业发展规划及前景展望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不饱和树脂重点企业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二、不饱和树脂企业经营情况分析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三、不饱和树脂企业发展规划及前景展望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不饱和树脂重点企业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二、不饱和树脂企业经营情况分析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三、不饱和树脂企业发展规划及前景展望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不饱和树脂重点企业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二、不饱和树脂企业经营情况分析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三、不饱和树脂企业发展规划及前景展望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不饱和树脂重点企业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二、不饱和树脂企业经营情况分析</w:t>
      </w:r>
      <w:r>
        <w:rPr>
          <w:rFonts w:hint="eastAsia"/>
        </w:rPr>
        <w:br/>
      </w:r>
      <w:r>
        <w:rPr>
          <w:rFonts w:hint="eastAsia"/>
        </w:rPr>
        <w:t>　　　　三、不饱和树脂企业发展规划及前景展望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不饱和树脂企业营销策略及建议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一、不饱和树脂价格策略分析</w:t>
      </w:r>
      <w:r>
        <w:rPr>
          <w:rFonts w:hint="eastAsia"/>
        </w:rPr>
        <w:br/>
      </w:r>
      <w:r>
        <w:rPr>
          <w:rFonts w:hint="eastAsia"/>
        </w:rPr>
        <w:t>　　　　二、不饱和树脂渠道策略分析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提高不饱和树脂企业竞争力的策略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一、提高中国不饱和树脂企业核心竞争力的对策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二、不饱和树脂企业提升竞争力的主要方向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三、影响不饱和树脂企业核心竞争力的因素及提升途径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四、济研：提高不饱和树脂企业竞争力的策略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对我国不饱和树脂品牌的战略思考</w:t>
      </w:r>
      <w:r>
        <w:rPr>
          <w:rFonts w:hint="eastAsia"/>
        </w:rPr>
        <w:br/>
      </w:r>
      <w:r>
        <w:rPr>
          <w:rFonts w:hint="eastAsia"/>
        </w:rPr>
        <w:t>　　　　一、不饱和树脂实施品牌战略的意义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二、不饱和树脂企业品牌的现状分析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三、我国不饱和树脂企业的品牌战略</w:t>
      </w:r>
      <w:r>
        <w:rPr>
          <w:rFonts w:hint="eastAsia"/>
        </w:rPr>
        <w:br/>
      </w:r>
      <w:r>
        <w:rPr>
          <w:rFonts w:hint="eastAsia"/>
        </w:rPr>
        <w:t>　　　　四、不饱和树脂品牌战略管理的策略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2026-2032年中国不饱和树脂行业投资前景与风险预测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2026-2032年中国不饱和树脂行业投资前景分析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2026-2032年中国不饱和树脂行业投资特性分析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一、2026-2032年中国不饱和树脂行业进入壁垒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二、2026-2032年中国不饱和树脂行业盈利模式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三、2026-2032年中国不饱和树脂行业盈利因素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2026-2032年中国不饱和树脂行业投资机会分析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一、2026-2032年中国不饱和树脂细分市场投资机会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二、2026-2032年中国不饱和树脂行业区域市场投资潜力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2026-2032年中国不饱和树脂行业投资风险分析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一、2026-2032年中国不饱和树脂行业市场竞争风险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二、2026-2032年中国不饱和树脂行业技术风险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三、2026-2032年中国不饱和树脂行业政策风险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四、2026-2032年中国不饱和树脂行业进入退出风险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中国不饱和树脂市场营销策略竞争分析</w:t>
      </w:r>
      <w:r>
        <w:rPr>
          <w:rFonts w:hint="eastAsia"/>
        </w:rPr>
        <w:br/>
      </w:r>
      <w:r>
        <w:rPr>
          <w:rFonts w:hint="eastAsia"/>
        </w:rPr>
        <w:t>　　第一节 不饱和树脂市场产品策略</w:t>
      </w:r>
      <w:r>
        <w:rPr>
          <w:rFonts w:hint="eastAsia"/>
        </w:rPr>
        <w:br/>
      </w:r>
      <w:r>
        <w:rPr>
          <w:rFonts w:hint="eastAsia"/>
        </w:rPr>
        <w:t>　　第二节 不饱和树脂市场渠道策略</w:t>
      </w:r>
      <w:r>
        <w:rPr>
          <w:rFonts w:hint="eastAsia"/>
        </w:rPr>
        <w:br/>
      </w:r>
      <w:r>
        <w:rPr>
          <w:rFonts w:hint="eastAsia"/>
        </w:rPr>
        <w:t>　　第三节 不饱和树脂市场价格策略</w:t>
      </w:r>
      <w:r>
        <w:rPr>
          <w:rFonts w:hint="eastAsia"/>
        </w:rPr>
        <w:br/>
      </w:r>
      <w:r>
        <w:rPr>
          <w:rFonts w:hint="eastAsia"/>
        </w:rPr>
        <w:t>　　第四节 不饱和树脂广告媒体策略</w:t>
      </w:r>
      <w:r>
        <w:rPr>
          <w:rFonts w:hint="eastAsia"/>
        </w:rPr>
        <w:br/>
      </w:r>
      <w:r>
        <w:rPr>
          <w:rFonts w:hint="eastAsia"/>
        </w:rPr>
        <w:t>　　第五节 不饱和树脂客户服务策略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不饱和树脂投资机会分析与项目投资建议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不饱和树脂投资机会分析</w:t>
      </w:r>
      <w:r>
        <w:rPr>
          <w:rFonts w:hint="eastAsia"/>
        </w:rPr>
        <w:br/>
      </w:r>
      <w:r>
        <w:rPr>
          <w:rFonts w:hint="eastAsia"/>
        </w:rPr>
        <w:t>　　第二节 不饱和树脂投资趋势分析</w:t>
      </w:r>
      <w:r>
        <w:rPr>
          <w:rFonts w:hint="eastAsia"/>
        </w:rPr>
        <w:br/>
      </w:r>
      <w:r>
        <w:rPr>
          <w:rFonts w:hint="eastAsia"/>
        </w:rPr>
        <w:t>　　第三节 (中.智林)项目投资建议</w:t>
      </w:r>
      <w:r>
        <w:rPr>
          <w:rFonts w:hint="eastAsia"/>
        </w:rPr>
        <w:br/>
      </w:r>
      <w:r>
        <w:rPr>
          <w:rFonts w:hint="eastAsia"/>
        </w:rPr>
        <w:t>　　　　一、不饱和树脂行业投资环境考察</w:t>
      </w:r>
      <w:r>
        <w:rPr>
          <w:rFonts w:hint="eastAsia"/>
        </w:rPr>
        <w:br/>
      </w:r>
      <w:r>
        <w:rPr>
          <w:rFonts w:hint="eastAsia"/>
        </w:rPr>
        <w:t>　　　　二、不饱和树脂投资风险及控制策略</w:t>
      </w:r>
      <w:r>
        <w:rPr>
          <w:rFonts w:hint="eastAsia"/>
        </w:rPr>
        <w:br/>
      </w:r>
      <w:r>
        <w:rPr>
          <w:rFonts w:hint="eastAsia"/>
        </w:rPr>
        <w:t>　　　　三、不饱和树脂产品投资方向建议</w:t>
      </w:r>
      <w:r>
        <w:rPr>
          <w:rFonts w:hint="eastAsia"/>
        </w:rPr>
        <w:br/>
      </w:r>
      <w:r>
        <w:rPr>
          <w:rFonts w:hint="eastAsia"/>
        </w:rPr>
        <w:t>　　　　四、不饱和树脂项目投资建议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2021-2026年中国不饱和树脂市场规模及增长情况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2021-2026年中国不饱和树脂行业产量及增长趋势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2026-2032年中国不饱和树脂行业产量预测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2021-2026年中国不饱和树脂行业市场需求及增长情况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2026-2032年中国不饱和树脂行业市场需求预测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2021-2026年中国不饱和树脂行业利润及增长情况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**地区不饱和树脂市场规模及增长情况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**地区不饱和树脂行业市场需求情况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**地区不饱和树脂市场规模及增长情况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**地区不饱和树脂行业市场需求情况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2021-2026年中国不饱和树脂行业进口量及增速统计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2021-2026年中国不饱和树脂行业出口量及增速统计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不饱和树脂重点企业经营情况分析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2026年不饱和树脂市场前景分析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2026-2032年中国不饱和树脂市场需求预测</w:t>
      </w:r>
      <w:r>
        <w:rPr>
          <w:rFonts w:hint="eastAsia"/>
        </w:rPr>
        <w:br/>
      </w:r>
      <w:r>
        <w:rPr>
          <w:rFonts w:hint="eastAsia"/>
        </w:rPr>
        <w:t>　　图表 2026年不饱和树脂发展趋势预测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f22f5246d74211" w:history="1">
        <w:r>
          <w:rPr>
            <w:rStyle w:val="Hyperlink"/>
          </w:rPr>
          <w:t>2026-2032年中国不饱和树脂市场深度剖析及发展趋势分析报告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f22f5246d74211" w:history="1">
        <w:r>
          <w:rPr>
            <w:rStyle w:val="Hyperlink"/>
          </w:rPr>
          <w:t>https://www.20087.com/7/16/BuBaoHeShuZhiHangYeFenXi.html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热点：不饱和树脂有毒吗、不饱和树脂用途、什么叫不饱和树脂、不饱和树脂价格行情7日、不饱和树脂有哪些种类、不饱和树脂配方大全、河南鑫正树脂有限公司、不饱和树脂价格、树脂百度百科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bee60cc96b4585" w:history="1">
      <w:r>
        <w:rPr>
          <w:rStyle w:val="Hyperlink"/>
        </w:rPr>
        <w:t>2026-2032年中国不饱和树脂市场深度剖析及发展趋势分析报告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6/BuBaoHeShuZhiHangYeFenXi.html" TargetMode="External" Id="Rcdf22f5246d742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6/BuBaoHeShuZhiHangYeFenXi.html" TargetMode="External" Id="R22bee60cc96b45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2026-05-29T02:01:00Z</dcterms:created>
  <dcterms:modified xsi:type="dcterms:W3CDTF">2026-05-29T03:01:00Z</dcterms:modified>
  <dc:subject>2026-2032年中国不饱和树脂市场深度剖析及发展趋势分析报告</dc:subject>
  <dc:title>2026-2032年中国不饱和树脂市场深度剖析及发展趋势分析报告</dc:title>
  <cp:keywords>2026-2032年中国不饱和树脂市场深度剖析及发展趋势分析报告</cp:keywords>
  <dc:description>2026-2032年中国不饱和树脂市场深度剖析及发展趋势分析报告</dc:description>
</cp:coreProperties>
</file>