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5b3e851e24bdf" w:history="1">
              <w:r>
                <w:rPr>
                  <w:rStyle w:val="Hyperlink"/>
                </w:rPr>
                <w:t>2024-2030年全球与中国全息层压膜市场现状深度调研与发展趋势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5b3e851e24bdf" w:history="1">
              <w:r>
                <w:rPr>
                  <w:rStyle w:val="Hyperlink"/>
                </w:rPr>
                <w:t>2024-2030年全球与中国全息层压膜市场现状深度调研与发展趋势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5b3e851e24bdf" w:history="1">
                <w:r>
                  <w:rPr>
                    <w:rStyle w:val="Hyperlink"/>
                  </w:rPr>
                  <w:t>https://www.20087.com/7/66/QuanXiCengYaMoXianZhuangYuFaZhan.html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息层压膜是一种利用全息技术制作的薄膜材料，具有独特的光学效果和防伪性能。近年来，随着防伪技术的不断进步和消费者对产品安全性的重视，全息层压膜在包装、标签、信用卡等领域的应用越来越广泛。全息层压膜通过复杂的制造工艺，能够在光线照射下呈现出立体的图像和色彩变化，有效提高产品的防伪能力和美观度。</w:t>
      </w:r>
      <w:r>
        <w:rPr>
          <w:rFonts w:hint="eastAsia"/>
        </w:rPr>
        <w:br/>
      </w:r>
      <w:r>
        <w:rPr>
          <w:rFonts w:hint="eastAsia"/>
        </w:rPr>
        <w:t>　　未来，全息层压膜的发展将更加注重个性化和多功能化。市场调研网指出，个性化方面，全息层压膜将结合消费者的个性化需求，提供定制化的图案和设计，满足不同品牌和产品的独特性要求。多功能化方面，全息层压膜将集成更多的功能，如触摸感应、数据存储等，提升产品的附加值和应用范围。此外，随着新材料和新技术的不断发展，全息层压膜的制造工艺和性能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5b3e851e24bdf" w:history="1">
        <w:r>
          <w:rPr>
            <w:rStyle w:val="Hyperlink"/>
          </w:rPr>
          <w:t>2024-2030年全球与中国全息层压膜市场现状深度调研与发展趋势</w:t>
        </w:r>
      </w:hyperlink>
      <w:r>
        <w:rPr>
          <w:rFonts w:hint="eastAsia"/>
        </w:rPr>
        <w:t>》基于国家统计局及相关行业协会的详实数据，结合国内外全息层压膜行业研究资料及深入市场调研，系统分析了全息层压膜行业的市场规模、市场需求及产业链现状。报告重点探讨了全息层压膜行业整体运行情况及细分领域特点，科学预测了全息层压膜市场前景与发展趋势，揭示了全息层压膜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c5b3e851e24bdf" w:history="1">
        <w:r>
          <w:rPr>
            <w:rStyle w:val="Hyperlink"/>
          </w:rPr>
          <w:t>2024-2030年全球与中国全息层压膜市场现状深度调研与发展趋势</w:t>
        </w:r>
      </w:hyperlink>
      <w:r>
        <w:rPr>
          <w:rFonts w:hint="eastAsia"/>
        </w:rPr>
        <w:t>》，2024年全息层压膜行业市场规模达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全息层压膜市场概述</w:t>
      </w:r>
      <w:r>
        <w:rPr>
          <w:rFonts w:hint="eastAsia"/>
        </w:rPr>
        <w:br/>
      </w:r>
      <w:r>
        <w:rPr>
          <w:rFonts w:hint="eastAsia"/>
        </w:rPr>
        <w:t>　　1.1 全息层压膜产品定义及统计范围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按照不同产品类型，全息层压膜主要可以分为如下几个类别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不同产品类型全息层压膜增长趋势2023年VS</w:t>
      </w:r>
      <w:r>
        <w:rPr>
          <w:rFonts w:hint="eastAsia"/>
        </w:rPr>
        <w:br/>
      </w:r>
      <w:r>
        <w:rPr>
          <w:rFonts w:hint="eastAsia"/>
        </w:rPr>
        <w:t>　　　　1.2.2 透明全息层压膜</w:t>
      </w:r>
      <w:r>
        <w:rPr>
          <w:rFonts w:hint="eastAsia"/>
        </w:rPr>
        <w:br/>
      </w:r>
      <w:r>
        <w:rPr>
          <w:rFonts w:hint="eastAsia"/>
        </w:rPr>
        <w:t>　　　　1.2.3 金属化全息层压膜</w:t>
      </w:r>
      <w:r>
        <w:rPr>
          <w:rFonts w:hint="eastAsia"/>
        </w:rPr>
        <w:br/>
      </w:r>
      <w:r>
        <w:rPr>
          <w:rFonts w:hint="eastAsia"/>
        </w:rPr>
        <w:t>　　1.3 从不同应用，全息层压膜主要包括如下几个方面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快速消费品和个人护理</w:t>
      </w:r>
      <w:r>
        <w:rPr>
          <w:rFonts w:hint="eastAsia"/>
        </w:rPr>
        <w:br/>
      </w:r>
      <w:r>
        <w:rPr>
          <w:rFonts w:hint="eastAsia"/>
        </w:rPr>
        <w:t>　　　　1.3.2 食物和饮料</w:t>
      </w:r>
      <w:r>
        <w:rPr>
          <w:rFonts w:hint="eastAsia"/>
        </w:rPr>
        <w:br/>
      </w:r>
      <w:r>
        <w:rPr>
          <w:rFonts w:hint="eastAsia"/>
        </w:rPr>
        <w:t>　　　　1.3.3 中西药品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全球全息层压膜供需现状及预测（2018-2023年）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全球全息层压膜产能、产量、产能利用率及发展趋势（2018-2023年）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全球全息层压膜产量、表观消费量及发展趋势（2018-2023年）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中国全息层压膜供需现状及预测（2018-2023年）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中国全息层压膜产能、产量、产能利用率及发展趋势（2018-2023年）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中国全息层压膜产量、表观消费量及发展趋势（2018-2023年）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中国全息层压膜产量、市场需求量及发展趋势（2018-2023年）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全息层压膜中国及欧美日等行业政策分析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全球与中国主要厂商全息层压膜产量、产值及竞争分析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全球全息层压膜主要厂商列表（2018-2023年）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全球全息层压膜主要厂商产量列表（2018-2023年）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全球全息层压膜主要厂商产值列表（2018-2023年）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2024年全球主要生产商全息层压膜收入排名</w:t>
      </w:r>
      <w:r>
        <w:rPr>
          <w:rFonts w:hint="eastAsia"/>
        </w:rPr>
        <w:br/>
      </w:r>
      <w:r>
        <w:rPr>
          <w:rFonts w:hint="eastAsia"/>
        </w:rPr>
        <w:t>　　　　2.1.4 全球全息层压膜主要厂商产品价格列表（2018-2023年）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中国全息层压膜主要厂商产量、产值及市场份额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中国全息层压膜主要厂商产量列表（2018-2023年）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中国全息层压膜主要厂商产值列表（2018-2023年）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全息层压膜厂商产地分布及商业化日期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全息层压膜行业集中度、竞争程度分析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全息层压膜行业集中度分析：全球Top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全球全息层压膜第一梯队、第二梯队和第三梯队生产商（品牌）及市场份额（2022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全息层压膜全球领先企业SWOT分析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全球主要全息层压膜企业采访及观点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全球全息层压膜主要生产地区分析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全球主要地区全息层压膜市场规模分析：2022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全球主要地区全息层压膜产量及市场份额（2018-2023年）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全球主要地区全息层压膜产量及市场份额预测（2018-2023年）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全球主要地区全息层压膜产值及市场份额（2018-2023年）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全球主要地区全息层压膜产值及市场份额预测（2018-2023年）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北美市场全息层压膜产量、产值及增长率（2018-2023年）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欧洲市场全息层压膜产量、产值及增长率（2018-2023年）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日本市场全息层压膜产量、产值及增长率（2018-2023年）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东南亚市场全息层压膜产量、产值及增长率（2018-2023年）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印度市场全息层压膜产量、产值及增长率（2018-2023年）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中国市场全息层压膜产量、产值及增长率（2018-2023年）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全球主要地区全息层压膜消费展望2022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全球主要地区全息层压膜消费量及增长率（2018-2023年）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全球主要地区全息层压膜消费量预测（2018-2023年）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中国市场全息层压膜消费量、增长率及发展预测（2018-2023年）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北美市场全息层压膜消费量、增长率及发展预测（2018-2023年）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欧洲市场全息层压膜消费量、增长率及发展预测（2018-2023年）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日本市场全息层压膜消费量、增长率及发展预测（2018-2023年）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东南亚市场全息层压膜消费量、增长率及发展预测（2018-2023年）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印度市场全息层压膜消费量、增长率及发展预测（2018-2023年）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全球全息层压膜主要生产商概况分析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重点企业（1）基本信息、全息层压膜生产基地、销售区域、竞争对手及市场地位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重点企业（1）全息层压膜产能、产量、产值、价格及毛利率（2018-2023年）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重点企业（2）基本信息、全息层压膜生产基地、销售区域、竞争对手及市场地位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重点企业（2）全息层压膜产能、产量、产值、价格及毛利率（2018-2023年）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重点企业（3）基本信息、全息层压膜生产基地、销售区域、竞争对手及市场地位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重点企业（3）全息层压膜产能、产量、产值、价格及毛利率（2018-2023年）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重点企业（4）基本信息、全息层压膜生产基地、销售区域、竞争对手及市场地位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重点企业（4）全息层压膜产能、产量、产值、价格及毛利率（2018-2023年）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重点企业（5）基本信息、全息层压膜生产基地、销售区域、竞争对手及市场地位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重点企业（5）全息层压膜产能、产量、产值、价格及毛利率（2018-2023年）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重点企业（6）基本信息、全息层压膜生产基地、销售区域、竞争对手及市场地位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重点企业（6）全息层压膜产能、产量、产值、价格及毛利率（2018-2023年）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重点企业（7）基本信息、全息层压膜生产基地、销售区域、竞争对手及市场地位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重点企业（7）全息层压膜产能、产量、产值、价格及毛利率（2018-2023年）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重点企业（8）基本信息、全息层压膜生产基地、销售区域、竞争对手及市场地位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重点企业（8）全息层压膜产能、产量、产值、价格及毛利率（2018-2023年）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重点企业（9）基本信息、全息层压膜生产基地、销售区域、竞争对手及市场地位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重点企业（9）全息层压膜产能、产量、产值、价格及毛利率（2018-2023年）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重点企业（10）基本信息、全息层压膜生产基地、销售区域、竞争对手及市场地位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重点企业（10）全息层压膜产能、产量、产值、价格及毛利率（2018-2023年）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重点企业（11）基本信息、全息层压膜生产基地、销售区域、竞争对手及市场地位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重点企业（11）全息层压膜产能、产量、产值、价格及毛利率（2018-2023年）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重点企业（12）基本信息、全息层压膜生产基地、销售区域、竞争对手及市场地位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重点企业（12）全息层压膜产能、产量、产值、价格及毛利率（2018-2023年）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重点企业（13）基本信息、全息层压膜生产基地、销售区域、竞争对手及市场地位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重点企业（13）全息层压膜产能、产量、产值、价格及毛利率（2018-2023年）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重点企业（14）基本信息、全息层压膜生产基地、销售区域、竞争对手及市场地位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重点企业（14）全息层压膜产能、产量、产值、价格及毛利率（2018-2023年）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重点企业（15）基本信息、全息层压膜生产基地、销售区域、竞争对手及市场地位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重点企业（15）全息层压膜产能、产量、产值、价格及毛利率（2018-2023年）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重点企业（16）基本信息、全息层压膜生产基地、销售区域、竞争对手及市场地位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重点企业（16）全息层压膜产能、产量、产值、价格及毛利率（2018-2023年）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重点企业（17）基本信息、全息层压膜生产基地、销售区域、竞争对手及市场地位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重点企业（17）全息层压膜产能、产量、产值、价格及毛利率（2018-2023年）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重点企业（18）基本信息、全息层压膜生产基地、销售区域、竞争对手及市场地位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重点企业（18）全息层压膜产能、产量、产值、价格及毛利率（2018-2023年）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重点企业（19）基本信息、全息层压膜生产基地、销售区域、竞争对手及市场地位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重点企业（19）全息层压膜产能、产量、产值、价格及毛利率（2018-2023年）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重点企业（20）基本信息、全息层压膜生产基地、销售区域、竞争对手及市场地位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重点企业（20）全息层压膜产能、产量、产值、价格及毛利率（2018-2023年）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不同类型全息层压膜分析</w:t>
      </w:r>
      <w:r>
        <w:rPr>
          <w:rFonts w:hint="eastAsia"/>
        </w:rPr>
        <w:br/>
      </w:r>
      <w:r>
        <w:rPr>
          <w:rFonts w:hint="eastAsia"/>
        </w:rPr>
        <w:t>　　6.1 全球不同类型全息层压膜产量（2018-2023年）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全球全息层压膜不同类型全息层压膜产量及市场份额（2018-2023年）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全球不同类型全息层压膜产量预测（2018-2023年）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全球不同类型全息层压膜产值（2018-2023年）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全球全息层压膜不同类型全息层压膜产值及市场份额（2018-2023年）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全球不同类型全息层压膜产值预测（2018-2023年）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全球不同类型全息层压膜价格走势（2018-2023年）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不同价格区间全息层压膜市场份额对比（2018-2023年）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中国不同类型全息层压膜产量（2018-2023年）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中国全息层压膜不同类型全息层压膜产量及市场份额（2018-2023年）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中国不同类型全息层压膜产量预测（2018-2023年）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中国不同类型全息层压膜产值（2018-2023年）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中国全息层压膜不同类型全息层压膜产值及市场份额（2018-2023年）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中国不同类型全息层压膜产值预测（2018-2023年）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全息层压膜上游原料及下游主要应用分析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全息层压膜产业链分析</w:t>
      </w:r>
      <w:r>
        <w:rPr>
          <w:rFonts w:hint="eastAsia"/>
        </w:rPr>
        <w:br/>
      </w:r>
      <w:r>
        <w:rPr>
          <w:rFonts w:hint="eastAsia"/>
        </w:rPr>
        <w:t>　　7.2 全息层压膜产业上游供应分析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全球不同应用全息层压膜消费量、市场份额及增长率（2018-2023年）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全球不同应用全息层压膜消费量（2018-2023年）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全球不同应用全息层压膜消费量预测（2018-2023年）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中国不同应用全息层压膜消费量、市场份额及增长率（2018-2023年）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中国不同应用全息层压膜消费量（2018-2023年）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中国不同应用全息层压膜消费量预测（2018-2023年）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中国全息层压膜产量、消费量、进出口分析及未来趋势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中国全息层压膜产量、消费量、进出口分析及未来趋势（2018-2023年）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中国全息层压膜进出口贸易趋势</w:t>
      </w:r>
      <w:r>
        <w:rPr>
          <w:rFonts w:hint="eastAsia"/>
        </w:rPr>
        <w:br/>
      </w:r>
      <w:r>
        <w:rPr>
          <w:rFonts w:hint="eastAsia"/>
        </w:rPr>
        <w:t>　　8.3 中国全息层压膜主要进口来源</w:t>
      </w:r>
      <w:r>
        <w:rPr>
          <w:rFonts w:hint="eastAsia"/>
        </w:rPr>
        <w:br/>
      </w:r>
      <w:r>
        <w:rPr>
          <w:rFonts w:hint="eastAsia"/>
        </w:rPr>
        <w:t>　　8.4 中国全息层压膜主要出口目的地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中国全息层压膜主要地区分布</w:t>
      </w:r>
      <w:r>
        <w:rPr>
          <w:rFonts w:hint="eastAsia"/>
        </w:rPr>
        <w:br/>
      </w:r>
      <w:r>
        <w:rPr>
          <w:rFonts w:hint="eastAsia"/>
        </w:rPr>
        <w:t>　　9.1 中国全息层压膜生产地区分布</w:t>
      </w:r>
      <w:r>
        <w:rPr>
          <w:rFonts w:hint="eastAsia"/>
        </w:rPr>
        <w:br/>
      </w:r>
      <w:r>
        <w:rPr>
          <w:rFonts w:hint="eastAsia"/>
        </w:rPr>
        <w:t>　　9.2 中国全息层压膜消费地区分布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全息层压膜技术及相关行业技术发展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全息层压膜销售渠道分析及建议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国内市场全息层压膜销售渠道</w:t>
      </w:r>
      <w:r>
        <w:rPr>
          <w:rFonts w:hint="eastAsia"/>
        </w:rPr>
        <w:br/>
      </w:r>
      <w:r>
        <w:rPr>
          <w:rFonts w:hint="eastAsia"/>
        </w:rPr>
        <w:t>　　12.2 企业海外全息层压膜销售渠道</w:t>
      </w:r>
      <w:r>
        <w:rPr>
          <w:rFonts w:hint="eastAsia"/>
        </w:rPr>
        <w:br/>
      </w:r>
      <w:r>
        <w:rPr>
          <w:rFonts w:hint="eastAsia"/>
        </w:rPr>
        <w:t>　　12.3 全息层压膜销售/营销策略建议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按照不同产品类型，全息层压膜主要可以分为如下几个类别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不同种类全息层压膜增长趋势2022 vs 2023（百万平方米）&amp;（万元）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从不同应用，全息层压膜主要包括如下几个方面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不同应用全息层压膜消费量（百万平方米）增长趋势2023年VS</w:t>
      </w:r>
      <w:r>
        <w:rPr>
          <w:rFonts w:hint="eastAsia"/>
        </w:rPr>
        <w:br/>
      </w:r>
      <w:r>
        <w:rPr>
          <w:rFonts w:hint="eastAsia"/>
        </w:rPr>
        <w:t>　　表5 全息层压膜中国及欧美日等地区政策分析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全球全息层压膜主要厂商产量列表（百万平方米）（2018-2023年）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全球全息层压膜主要厂商产量市场份额列表（2018-2023年）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全球全息层压膜主要厂商产值列表（2018-2023年）（万元）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全球全息层压膜主要厂商产值市场份额列表（万元）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2024年全球主要生产商全息层压膜收入排名（万元）</w:t>
      </w:r>
      <w:r>
        <w:rPr>
          <w:rFonts w:hint="eastAsia"/>
        </w:rPr>
        <w:br/>
      </w:r>
      <w:r>
        <w:rPr>
          <w:rFonts w:hint="eastAsia"/>
        </w:rPr>
        <w:t>　　表11 全球全息层压膜主要厂商产品价格列表（2018-2023年）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中国全息层压膜全球全息层压膜主要厂商产品价格列表（百万平方米）</w:t>
      </w:r>
      <w:r>
        <w:rPr>
          <w:rFonts w:hint="eastAsia"/>
        </w:rPr>
        <w:br/>
      </w:r>
      <w:r>
        <w:rPr>
          <w:rFonts w:hint="eastAsia"/>
        </w:rPr>
        <w:t>　　表13 中国全息层压膜主要厂商产量市场份额列表（2018-2023年）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中国全息层压膜主要厂商产值列表（2018-2023年）（万元）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中国全息层压膜主要厂商产值市场份额列表（2018-2023年）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全球主要厂商全息层压膜厂商产地分布及商业化日期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全球主要全息层压膜企业采访及观点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全球主要地区全息层压膜产值（万元）：2022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全球主要地区全息层压膜2018-2023年产量市场份额列表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全球主要地区全息层压膜产量列表（2018-2023年）（百万平方米）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表21 全球主要地区全息层压膜产量份额（2018-2023年）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全球主要地区全息层压膜产值列表（2018-2023年）（万元）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全球主要地区全息层压膜产值份额列表（2018-2023年）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全球主要地区全息层压膜消费量列表（2018-2023年）（百万平方米）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表25 全球主要地区全息层压膜消费量市场份额列表（2018-2023年）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重点企业（1）全息层压膜产能（百万平方米）、产量（百万平方米）、产值（万元）、价格及毛利率（2018-2023年）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重点企业（1）全息层压膜产品规格及价格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重点企业（2）全息层压膜产能（百万平方米）、产量（百万平方米）、产值（万元）、价格及毛利率（2018-2023年）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重点企业（2）全息层压膜产品规格及价格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重点企业（3）全息层压膜产能（百万平方米）、产量（百万平方米）、产值（万元）、价格及毛利率（2018-2023年）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重点企业（3）全息层压膜产品规格及价格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重点企业（4）全息层压膜产能（百万平方米）、产量（百万平方米）、产值（万元）、价格及毛利率（2018-2023年）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重点企业（4）全息层压膜产品规格及价格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重点企业（5）全息层压膜产能（百万平方米）、产量（百万平方米）、产值（万元）、价格及毛利率（2018-2023年）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重点企业（5）全息层压膜产品规格及价格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重点企业（6）全息层压膜产能（百万平方米）、产量（百万平方米）、产值（万元）、价格及毛利率（2018-2023年）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重点企业（6）全息层压膜产品规格及价格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重点企业（7）全息层压膜产能（百万平方米）、产量（百万平方米）、产值（万元）、价格及毛利率（2018-2023年）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重点企业（7）全息层压膜产品规格及价格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重点企业（8）全息层压膜产能（百万平方米）、产量（百万平方米）、产值（万元）、价格及毛利率（2018-2023年）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重点企业（8）全息层压膜产品规格及价格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重点企业（9）全息层压膜产能（百万平方米）、产量（百万平方米）、产值（万元）、价格及毛利率（2018-2023年）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重点企业（9）全息层压膜产品规格及价格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重点企业（10）全息层压膜产品规格、参数及市场应用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重点企业（10）全息层压膜产能（百万平方米）、产量（百万平方米）、产值（万元）、价格及毛利率（2018-2023年）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重点企业（10）全息层压膜产品规格及价格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全球不同产品类型全息层压膜产量（2018-2023年）（百万平方米）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表87 全球不同产品类型全息层压膜产量市场份额（2018-2023年）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全球不同产品类型全息层压膜产量预测（2018-2023年）（百万平方米）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表89 全球不同产品类型全息层压膜产量市场份额预测（2018-2023年）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全球不同类型全息层压膜产值（万元）（2018-2023年）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全球不同类型全息层压膜产值市场份额（2018-2023年）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全球不同类型全息层压膜产值预测（万元）（2018-2023年）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全球不同类型全息层压膜产值市场预测份额（2018-2023年）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全球不同价格区间全息层压膜市场份额对比（2018-2023年）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中国不同产品类型全息层压膜产量（2018-2023年）（百万平方米）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表96 中国不同产品类型全息层压膜产量市场份额（2018-2023年）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中国不同产品类型全息层压膜产量预测（2018-2023年）（百万平方米）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表98 中国不同产品类型全息层压膜产量市场份额预测（2018-2023年）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中国不同产品类型全息层压膜产值（2018-2023年）（万元）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中国不同产品类型全息层压膜产值市场份额（2018-2023年）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中国不同产品类型全息层压膜产值预测（2018-2023年）（万元）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中国不同产品类型全息层压膜产值市场份额预测（2018-2023年）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全息层压膜上游原料供应商及联系方式列表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全球不同应用全息层压膜消费量（2018-2023年）（百万平方米）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表105 全球不同应用全息层压膜消费量市场份额（2018-2023年）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全球不同应用全息层压膜消费量预测（2018-2023年）（百万平方米）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表107 全球不同应用全息层压膜消费量市场份额预测（2018-2023年）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中国不同应用全息层压膜消费量（2018-2023年）（百万平方米）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表109 中国不同应用全息层压膜消费量市场份额（2018-2023年）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中国不同应用全息层压膜消费量预测（2018-2023年）（百万平方米）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表111 中国不同应用全息层压膜消费量市场份额预测（2018-2023年）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中国全息层压膜产量、消费量、进出口（2018-2023年）（百万平方米）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表113 中国全息层压膜产量、消费量、进出口预测（2018-2023年）（百万平方米）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表114 中国市场全息层压膜进出口贸易趋势</w:t>
      </w:r>
      <w:r>
        <w:rPr>
          <w:rFonts w:hint="eastAsia"/>
        </w:rPr>
        <w:br/>
      </w:r>
      <w:r>
        <w:rPr>
          <w:rFonts w:hint="eastAsia"/>
        </w:rPr>
        <w:t>　　表115 中国市场全息层压膜主要进口来源</w:t>
      </w:r>
      <w:r>
        <w:rPr>
          <w:rFonts w:hint="eastAsia"/>
        </w:rPr>
        <w:br/>
      </w:r>
      <w:r>
        <w:rPr>
          <w:rFonts w:hint="eastAsia"/>
        </w:rPr>
        <w:t>　　表116 中国市场全息层压膜主要出口目的地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中国全息层压膜生产地区分布</w:t>
      </w:r>
      <w:r>
        <w:rPr>
          <w:rFonts w:hint="eastAsia"/>
        </w:rPr>
        <w:br/>
      </w:r>
      <w:r>
        <w:rPr>
          <w:rFonts w:hint="eastAsia"/>
        </w:rPr>
        <w:t>　　表119 中国全息层压膜消费地区分布</w:t>
      </w:r>
      <w:r>
        <w:rPr>
          <w:rFonts w:hint="eastAsia"/>
        </w:rPr>
        <w:br/>
      </w:r>
      <w:r>
        <w:rPr>
          <w:rFonts w:hint="eastAsia"/>
        </w:rPr>
        <w:t>　　表120 全息层压膜行业及市场环境发展趋势</w:t>
      </w:r>
      <w:r>
        <w:rPr>
          <w:rFonts w:hint="eastAsia"/>
        </w:rPr>
        <w:br/>
      </w:r>
      <w:r>
        <w:rPr>
          <w:rFonts w:hint="eastAsia"/>
        </w:rPr>
        <w:t>　　表121 全息层压膜产品及技术发展趋势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国内当前及未来全息层压膜主要销售模式及销售渠道趋势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欧美日等地区当前及未来全息层压膜主要销售模式及销售渠道趋势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全息层压膜产品市场定位及目标消费者分析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全息层压膜产品图片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2024年全球不同产品类型全息层压膜产量市场份额</w:t>
      </w:r>
      <w:r>
        <w:rPr>
          <w:rFonts w:hint="eastAsia"/>
        </w:rPr>
        <w:br/>
      </w:r>
      <w:r>
        <w:rPr>
          <w:rFonts w:hint="eastAsia"/>
        </w:rPr>
        <w:t>　　图3 透明全息层压膜产品图片</w:t>
      </w:r>
      <w:r>
        <w:rPr>
          <w:rFonts w:hint="eastAsia"/>
        </w:rPr>
        <w:br/>
      </w:r>
      <w:r>
        <w:rPr>
          <w:rFonts w:hint="eastAsia"/>
        </w:rPr>
        <w:t>　　图4 金属化全息层压膜产品图片</w:t>
      </w:r>
      <w:r>
        <w:rPr>
          <w:rFonts w:hint="eastAsia"/>
        </w:rPr>
        <w:br/>
      </w:r>
      <w:r>
        <w:rPr>
          <w:rFonts w:hint="eastAsia"/>
        </w:rPr>
        <w:t>　　图5 全球产品类型全息层压膜消费量市场份额2023年Vs</w:t>
      </w:r>
      <w:r>
        <w:rPr>
          <w:rFonts w:hint="eastAsia"/>
        </w:rPr>
        <w:br/>
      </w:r>
      <w:r>
        <w:rPr>
          <w:rFonts w:hint="eastAsia"/>
        </w:rPr>
        <w:t>　　图6 快速消费品和个人护理产品图片</w:t>
      </w:r>
      <w:r>
        <w:rPr>
          <w:rFonts w:hint="eastAsia"/>
        </w:rPr>
        <w:br/>
      </w:r>
      <w:r>
        <w:rPr>
          <w:rFonts w:hint="eastAsia"/>
        </w:rPr>
        <w:t>　　图7 食物和饮料产品图片</w:t>
      </w:r>
      <w:r>
        <w:rPr>
          <w:rFonts w:hint="eastAsia"/>
        </w:rPr>
        <w:br/>
      </w:r>
      <w:r>
        <w:rPr>
          <w:rFonts w:hint="eastAsia"/>
        </w:rPr>
        <w:t>　　图8 中西药品产品图片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全球全息层压膜产量及增长率（2018-2023年）（百万平方米）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图11 全球全息层压膜产值及增长率（2018-2023年）（万元）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中国全息层压膜产量及发展趋势（2018-2023年）（百万平方米）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图13 中国全息层压膜产值及未来发展趋势（2018-2023年）（万元）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全球全息层压膜产能、产量、产能利用率及发展趋势（2018-2023年）（百万平方米）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图15 全球全息层压膜产量、市场需求量及发展趋势 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图16 中国全息层压膜产能、产量、产能利用率及发展趋势（2018-2023年）（百万平方米）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图17 中国全息层压膜产量、市场需求量及发展趋势 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图18 全球全息层压膜主要厂商2023年产量市场份额列表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全球全息层压膜主要厂商2023年产值市场份额列表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中国市场全息层压膜主要厂商2023年产量市场份额列表（2018-2023年）（万元）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中国全息层压膜主要厂商2023年产量市场份额列表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中国全息层压膜主要厂商2023年产值市场份额列表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2024年全球前五及前十大生产商全息层压膜市场份额</w:t>
      </w:r>
      <w:r>
        <w:rPr>
          <w:rFonts w:hint="eastAsia"/>
        </w:rPr>
        <w:br/>
      </w:r>
      <w:r>
        <w:rPr>
          <w:rFonts w:hint="eastAsia"/>
        </w:rPr>
        <w:t>　　图24 全球全息层压膜第一梯队、第二梯队和第三梯队生产商（品牌）及市场份额（2022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全息层压膜全球领先企业SWOT分析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全球主要地区全息层压膜消费量市场份额（2022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北美市场全息层压膜产量及增长率（2018-2023年）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图28 北美市场全息层压膜产值及增长率（2018-2023年）（万元）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欧洲市场全息层压膜产量及增长率（2018-2023年）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图30 欧洲市场全息层压膜产值及增长率（2018-2023年）（万元）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日本市场全息层压膜产量及增长率（2018-2023年）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图32 日本市场全息层压膜产值及增长率（2018-2023年）（万元）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东南亚市场全息层压膜产量及增长率（2018-2023年）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图34 东南亚市场全息层压膜产值及增长率（2018-2023年）（万元）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印度市场全息层压膜产量及增长率（2018-2023年）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图36 印度市场全息层压膜产值及增长率（2018-2023年）（万元）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中国市场全息层压膜产量及增长率（2018-2023年）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图38 中国市场全息层压膜产值及增长率（2018-2023年）（万元）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全球主要地区全息层压膜消费量市场份额（2022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全球主要地区全息层压膜消费量市场份额（2022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中国市场全息层压膜消费量、增长率及发展预测（2018-2023年）（百万平方米）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图42 北美市场全息层压膜消费量、增长率及发展预测（2018-2023年）（百万平方米）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图43 欧洲市场全息层压膜消费量、增长率及发展预测（2018-2023年）（百万平方米）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图44 日本市场全息层压膜消费量、增长率及发展预测（2018-2023年）（百万平方米）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图45 东南亚市场全息层压膜消费量、增长率及发展预测（2018-2023年）（百万平方米）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图46 印度市场全息层压膜消费量、增长率及发展预测（2018-2023年）（百万平方米）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图47 全息层压膜产业链图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全息层压膜产品价格走势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5b3e851e24bdf" w:history="1">
        <w:r>
          <w:rPr>
            <w:rStyle w:val="Hyperlink"/>
          </w:rPr>
          <w:t>2024-2030年全球与中国全息层压膜市场现状深度调研与发展趋势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5b3e851e24bdf" w:history="1">
        <w:r>
          <w:rPr>
            <w:rStyle w:val="Hyperlink"/>
          </w:rPr>
          <w:t>https://www.20087.com/7/66/QuanXiCengYaMoXianZhuangYuFaZhan.html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热点：全息膜原理、全息膜是什么材质、全息薄膜的顺序结构、模压全息的工艺流程、全息透明膜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3eca644654c7f" w:history="1">
      <w:r>
        <w:rPr>
          <w:rStyle w:val="Hyperlink"/>
        </w:rPr>
        <w:t>2024-2030年全球与中国全息层压膜市场现状深度调研与发展趋势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QuanXiCengYaMoXianZhuangYuFaZhan.html" TargetMode="External" Id="R43c5b3e851e2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QuanXiCengYaMoXianZhuangYuFaZhan.html" TargetMode="External" Id="Ra773eca64465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2023-11-24T06:23:00Z</dcterms:created>
  <dcterms:modified xsi:type="dcterms:W3CDTF">2023-11-24T07:23:00Z</dcterms:modified>
  <dc:subject>2024-2030年全球与中国全息层压膜市场现状深度调研与发展趋势</dc:subject>
  <dc:title>2024-2030年全球与中国全息层压膜市场现状深度调研与发展趋势</dc:title>
  <cp:keywords>2024-2030年全球与中国全息层压膜市场现状深度调研与发展趋势</cp:keywords>
  <dc:description>2024-2030年全球与中国全息层压膜市场现状深度调研与发展趋势</dc:description>
</cp:coreProperties>
</file>