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29637fe854cc1" w:history="1">
              <w:r>
                <w:rPr>
                  <w:rStyle w:val="Hyperlink"/>
                </w:rPr>
                <w:t>中国植物生长调节剂行业调研与发展趋势研究报告（2026-2032年）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29637fe854cc1" w:history="1">
              <w:r>
                <w:rPr>
                  <w:rStyle w:val="Hyperlink"/>
                </w:rPr>
                <w:t>中国植物生长调节剂行业调研与发展趋势研究报告（2026-2032年）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29637fe854cc1" w:history="1">
                <w:r>
                  <w:rPr>
                    <w:rStyle w:val="Hyperlink"/>
                  </w:rPr>
                  <w:t>https://www.20087.com/7/56/ZhiWuShengZhangDiaoJieJiFaZhanQuShiFenXi.html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生长调节剂作为现代农业技术的重要组成部分，通过调控植物的生理机能，提高作物产量和品质，同时也能改善植物的抗逆性。目前，市场上的植物生长调节剂种类繁多，涵盖了生长素、赤霉素、细胞分裂素等多种类型，能够满足不同作物在不同生长阶段的需求。近年来，随着生物技术的进步，尤其是基因编辑和分子生物学的发展，植物生长调节剂正朝着更加精准、高效、环境友好的方向发展。然而，如何平衡使用效果与生态环境保护，避免对非目标生物造成不利影响，是行业面临的一大挑战。</w:t>
      </w:r>
      <w:r>
        <w:rPr>
          <w:rFonts w:hint="eastAsia"/>
        </w:rPr>
        <w:br/>
      </w:r>
      <w:r>
        <w:rPr>
          <w:rFonts w:hint="eastAsia"/>
        </w:rPr>
        <w:t>　　未来，植物生长调节剂的发展将更加注重靶向性和生物安全性。一方面，通过深入研究植物激素信号转导途径，开发出作用更精确、效果更持久的新一代生长调节剂，以减少对环境的负面影响；另一方面，利用微生物发酵、基因工程等现代生物技术，生产出源自天然、对人体和环境更加安全的生物源生长调节剂，以满足消费者对食品安全和可持续农业的需求。此外，智能农业技术的融入，如精准农业管理系统，将使植物生长调节剂的使用更加科学合理，实现按需施用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29637fe854cc1" w:history="1">
        <w:r>
          <w:rPr>
            <w:rStyle w:val="Hyperlink"/>
          </w:rPr>
          <w:t>中国植物生长调节剂行业调研与发展趋势研究报告（2026-2032年）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植物生长调节剂行业的发展现状、市场规模、供需动态及进出口情况。报告详细解读了植物生长调节剂产业链上下游、重点区域市场、竞争格局及领先企业的表现，同时评估了植物生长调节剂行业风险与投资机会。通过对植物生长调节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植物生长调节剂产品概述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2025-2026年植物生长调节剂市场特点分析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植物生长调节剂行业发展周期特征分析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2025-2026年中国植物生长调节剂行业发展环境分析</w:t>
      </w:r>
      <w:r>
        <w:rPr>
          <w:rFonts w:hint="eastAsia"/>
        </w:rPr>
        <w:br/>
      </w:r>
      <w:r>
        <w:rPr>
          <w:rFonts w:hint="eastAsia"/>
        </w:rPr>
        <w:t>　　第一节 植物生长调节剂行业经济环境分析</w:t>
      </w:r>
      <w:r>
        <w:rPr>
          <w:rFonts w:hint="eastAsia"/>
        </w:rPr>
        <w:br/>
      </w:r>
      <w:r>
        <w:rPr>
          <w:rFonts w:hint="eastAsia"/>
        </w:rPr>
        <w:t>　　第二节 植物生长调节剂行业政策环境分析</w:t>
      </w:r>
      <w:r>
        <w:rPr>
          <w:rFonts w:hint="eastAsia"/>
        </w:rPr>
        <w:br/>
      </w:r>
      <w:r>
        <w:rPr>
          <w:rFonts w:hint="eastAsia"/>
        </w:rPr>
        <w:t>　　　　一、植物生长调节剂行业政策影响分析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二、相关植物生长调节剂行业标准分析</w:t>
      </w:r>
      <w:r>
        <w:rPr>
          <w:rFonts w:hint="eastAsia"/>
        </w:rPr>
        <w:br/>
      </w:r>
      <w:r>
        <w:rPr>
          <w:rFonts w:hint="eastAsia"/>
        </w:rPr>
        <w:t>　　第三节 植物生长调节剂行业社会环境分析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2025-2026年植物生长调节剂行业技术发展现状及趋势分析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植物生长调节剂行业技术发展现状分析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国内外植物生长调节剂行业技术差异与原因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植物生长调节剂行业技术发展方向、趋势预测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提升植物生长调节剂行业技术能力策略建议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2025-2026年全球植物生长调节剂行业市场发展调研分析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全球植物生长调节剂行业市场运行环境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全球植物生长调节剂行业市场发展情况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一、全球植物生长调节剂行业市场供给分析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二、全球植物生长调节剂行业市场需求分析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三、全球植物生长调节剂行业主要国家地区发展情况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2026-2032年全球植物生长调节剂行业市场规模趋势预测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中国植物生长调节剂行业市场供需现状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2025-2026年中国植物生长调节剂市场现状</w:t>
      </w:r>
      <w:r>
        <w:rPr>
          <w:rFonts w:hint="eastAsia"/>
        </w:rPr>
        <w:br/>
      </w:r>
      <w:r>
        <w:rPr>
          <w:rFonts w:hint="eastAsia"/>
        </w:rPr>
        <w:t>　　第二节 中国植物生长调节剂行业产量情况分析及预测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一、植物生长调节剂总体产能规模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二、2020-2025年中国植物生长调节剂产量统计</w:t>
      </w:r>
      <w:r>
        <w:rPr>
          <w:rFonts w:hint="eastAsia"/>
        </w:rPr>
        <w:br/>
      </w:r>
      <w:r>
        <w:rPr>
          <w:rFonts w:hint="eastAsia"/>
        </w:rPr>
        <w:t>　　　　三、植物生长调节剂行业区域产量分布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四、2026-2032年中国植物生长调节剂产量预测</w:t>
      </w:r>
      <w:r>
        <w:rPr>
          <w:rFonts w:hint="eastAsia"/>
        </w:rPr>
        <w:br/>
      </w:r>
      <w:r>
        <w:rPr>
          <w:rFonts w:hint="eastAsia"/>
        </w:rPr>
        <w:t>　　第三节 中国植物生长调节剂市场需求分析及预测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一、2020-2025年中国植物生长调节剂市场需求统计</w:t>
      </w:r>
      <w:r>
        <w:rPr>
          <w:rFonts w:hint="eastAsia"/>
        </w:rPr>
        <w:br/>
      </w:r>
      <w:r>
        <w:rPr>
          <w:rFonts w:hint="eastAsia"/>
        </w:rPr>
        <w:t>　　　　二、中国植物生长调节剂市场需求特点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三、2026-2032年中国植物生长调节剂市场需求量预测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植物生长调节剂细分市场深度分析</w:t>
      </w:r>
      <w:r>
        <w:rPr>
          <w:rFonts w:hint="eastAsia"/>
        </w:rPr>
        <w:br/>
      </w:r>
      <w:r>
        <w:rPr>
          <w:rFonts w:hint="eastAsia"/>
        </w:rPr>
        <w:t>　　第一节 植物生长调节剂细分市场（一）发展研究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植物生长调节剂细分市场（二）发展研究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2025-2026年中国植物生长调节剂行业现状调研分析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中国植物生长调节剂行业发展现状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一、2025-2026年植物生长调节剂行业品牌发展现状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二、2025-2026年植物生长调节剂行业需求市场现状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三、2025-2026年植物生长调节剂市场需求层次分析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四、2025-2026年中国植物生长调节剂市场走向分析</w:t>
      </w:r>
      <w:r>
        <w:rPr>
          <w:rFonts w:hint="eastAsia"/>
        </w:rPr>
        <w:br/>
      </w:r>
      <w:r>
        <w:rPr>
          <w:rFonts w:hint="eastAsia"/>
        </w:rPr>
        <w:t>　　第二节 中国植物生长调节剂行业存在的问题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一、2025-2026年植物生长调节剂产品市场存在的主要问题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二、2025-2026年国内植物生长调节剂产品市场的三大瓶颈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三、2025-2026年植物生长调节剂产品市场遭遇的规模难题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对中国植物生长调节剂市场的分析及思考</w:t>
      </w:r>
      <w:r>
        <w:rPr>
          <w:rFonts w:hint="eastAsia"/>
        </w:rPr>
        <w:br/>
      </w:r>
      <w:r>
        <w:rPr>
          <w:rFonts w:hint="eastAsia"/>
        </w:rPr>
        <w:t>　　　　一、植物生长调节剂市场特点</w:t>
      </w:r>
      <w:r>
        <w:rPr>
          <w:rFonts w:hint="eastAsia"/>
        </w:rPr>
        <w:br/>
      </w:r>
      <w:r>
        <w:rPr>
          <w:rFonts w:hint="eastAsia"/>
        </w:rPr>
        <w:t>　　　　二、植物生长调节剂市场分析</w:t>
      </w:r>
      <w:r>
        <w:rPr>
          <w:rFonts w:hint="eastAsia"/>
        </w:rPr>
        <w:br/>
      </w:r>
      <w:r>
        <w:rPr>
          <w:rFonts w:hint="eastAsia"/>
        </w:rPr>
        <w:t>　　　　三、植物生长调节剂市场变化的方向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四、中国植物生长调节剂行业发展的新思路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五、对中国植物生长调节剂行业发展的思考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2020-2025年中国植物生长调节剂行业区域市场分析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中国植物生长调节剂行业区域市场结构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重点地区植物生长调节剂行业调研分析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一、重点地区（一）植物生长调节剂市场分析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二、重点地区（二）植物生长调节剂市场分析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三、重点地区（三）植物生长调节剂市场分析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四、重点地区（四）植物生长调节剂市场分析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五、重点地区（五）植物生长调节剂市场分析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2020-2025年中国植物生长调节剂产品市场进出口数据分析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2020-2025年中国植物生长调节剂产品出口统计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2020-2025年中国植物生长调节剂产品进口统计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2020-2025年中国植物生长调节剂产品进出口价格对比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中国植物生长调节剂主要进口来源地及出口目的地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2020-2025年中国植物生长调节剂行业竞争态势分析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2026年植物生长调节剂行业集中度分析</w:t>
      </w:r>
      <w:r>
        <w:rPr>
          <w:rFonts w:hint="eastAsia"/>
        </w:rPr>
        <w:br/>
      </w:r>
      <w:r>
        <w:rPr>
          <w:rFonts w:hint="eastAsia"/>
        </w:rPr>
        <w:t>　　　　一、植物生长调节剂市场集中度分析</w:t>
      </w:r>
      <w:r>
        <w:rPr>
          <w:rFonts w:hint="eastAsia"/>
        </w:rPr>
        <w:br/>
      </w:r>
      <w:r>
        <w:rPr>
          <w:rFonts w:hint="eastAsia"/>
        </w:rPr>
        <w:t>　　　　二、植物生长调节剂企业分布区域集中度分析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三、植物生长调节剂区域消费集中度分析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2020-2025年植物生长调节剂主要企业竞争力分析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2025-2026年植物生长调节剂行业竞争格局分析</w:t>
      </w:r>
      <w:r>
        <w:rPr>
          <w:rFonts w:hint="eastAsia"/>
        </w:rPr>
        <w:br/>
      </w:r>
      <w:r>
        <w:rPr>
          <w:rFonts w:hint="eastAsia"/>
        </w:rPr>
        <w:t>　　　　一、植物生长调节剂行业竞争分析</w:t>
      </w:r>
      <w:r>
        <w:rPr>
          <w:rFonts w:hint="eastAsia"/>
        </w:rPr>
        <w:br/>
      </w:r>
      <w:r>
        <w:rPr>
          <w:rFonts w:hint="eastAsia"/>
        </w:rPr>
        <w:t>　　　　二、中外植物生长调节剂产品竞争分析</w:t>
      </w:r>
      <w:r>
        <w:rPr>
          <w:rFonts w:hint="eastAsia"/>
        </w:rPr>
        <w:br/>
      </w:r>
      <w:r>
        <w:rPr>
          <w:rFonts w:hint="eastAsia"/>
        </w:rPr>
        <w:t>　　　　三、国内植物生长调节剂行业重点企业发展动向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植物生长调节剂行业上下游产业链发展情况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植物生长调节剂上游产业发展分析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植物生长调节剂下游产业发展分析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植物生长调节剂行业重点企业竞争力分析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三、企业植物生长调节剂经营状况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三、企业植物生长调节剂经营状况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三、企业植物生长调节剂经营状况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三、企业植物生长调节剂经营状况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三、企业植物生长调节剂经营状况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三、企业植物生长调节剂经营状况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2026年植物生长调节剂企业管理策略建议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提高植物生长调节剂企业竞争力的策略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一、提高中国植物生长调节剂企业核心竞争力的对策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二、植物生长调节剂企业提升竞争力的主要方向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三、影响植物生长调节剂企业核心竞争力的因素及提升途径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四、提高植物生长调节剂企业竞争力的策略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对中国植物生长调节剂品牌的战略思考</w:t>
      </w:r>
      <w:r>
        <w:rPr>
          <w:rFonts w:hint="eastAsia"/>
        </w:rPr>
        <w:br/>
      </w:r>
      <w:r>
        <w:rPr>
          <w:rFonts w:hint="eastAsia"/>
        </w:rPr>
        <w:t>　　　　一、植物生长调节剂实施品牌战略的意义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二、植物生长调节剂企业品牌的现状分析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三、中国植物生长调节剂企业的品牌战略</w:t>
      </w:r>
      <w:r>
        <w:rPr>
          <w:rFonts w:hint="eastAsia"/>
        </w:rPr>
        <w:br/>
      </w:r>
      <w:r>
        <w:rPr>
          <w:rFonts w:hint="eastAsia"/>
        </w:rPr>
        <w:t>　　　　四、植物生长调节剂品牌战略管理的策略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植物生长调节剂行业发展趋势及投资风险预警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2026年植物生长调节剂市场前景分析</w:t>
      </w:r>
      <w:r>
        <w:rPr>
          <w:rFonts w:hint="eastAsia"/>
        </w:rPr>
        <w:br/>
      </w:r>
      <w:r>
        <w:rPr>
          <w:rFonts w:hint="eastAsia"/>
        </w:rPr>
        <w:t>　　第二节 2026年植物生长调节剂行业发展趋势预测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影响植物生长调节剂行业发展的主要因素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一、2026年影响植物生长调节剂行业运行的有利因素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二、2026年影响植物生长调节剂行业运行的稳定因素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三、2026年影响植物生长调节剂行业运行的不利因素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四、2026年中国植物生长调节剂行业发展面临的挑战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五、2026年中国植物生长调节剂行业发展面临的机遇</w:t>
      </w:r>
      <w:r>
        <w:rPr>
          <w:rFonts w:hint="eastAsia"/>
        </w:rPr>
        <w:br/>
      </w:r>
      <w:r>
        <w:rPr>
          <w:rFonts w:hint="eastAsia"/>
        </w:rPr>
        <w:t>　　第四节 植物生长调节剂行业投资风险预警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一、2026年植物生长调节剂行业市场风险及控制策略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二、2026年植物生长调节剂行业政策风险及控制策略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三、2026年植物生长调节剂行业经营风险及控制策略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四、2026年植物生长调节剂同业竞争风险及控制策略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五、2026年植物生长调节剂行业其他风险及控制策略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植物生长调节剂市场研究结论</w:t>
      </w:r>
      <w:r>
        <w:rPr>
          <w:rFonts w:hint="eastAsia"/>
        </w:rPr>
        <w:br/>
      </w:r>
      <w:r>
        <w:rPr>
          <w:rFonts w:hint="eastAsia"/>
        </w:rPr>
        <w:t>　　第二节 植物生长调节剂子行业研究结论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中^智^林－植物生长调节剂市场发展建议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2020-2025年中国植物生长调节剂市场规模及增长情况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2020-2025年中国植物生长调节剂行业产量及增长趋势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2026-2032年中国植物生长调节剂行业产量预测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2020-2025年中国植物生长调节剂行业市场需求及增长情况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2026-2032年中国植物生长调节剂行业市场需求预测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2020-2025年中国植物生长调节剂行业利润及增长情况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**地区植物生长调节剂市场规模及增长情况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**地区植物生长调节剂行业市场需求情况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**地区植物生长调节剂市场规模及增长情况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**地区植物生长调节剂行业市场需求情况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2020-2025年中国植物生长调节剂行业出口情况分析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2020-2025年中国植物生长调节剂行业产品市场价格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2026-2032年中国植物生长调节剂行业产品市场价格走势预测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植物生长调节剂重点企业经营情况分析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植物生长调节剂重点企业经营情况分析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2026-2032年中国植物生长调节剂市场规模预测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2026-2032年中国植物生长调节剂行业利润预测</w:t>
      </w:r>
      <w:r>
        <w:rPr>
          <w:rFonts w:hint="eastAsia"/>
        </w:rPr>
        <w:br/>
      </w:r>
      <w:r>
        <w:rPr>
          <w:rFonts w:hint="eastAsia"/>
        </w:rPr>
        <w:t>　　图表 2026年植物生长调节剂行业壁垒</w:t>
      </w:r>
      <w:r>
        <w:rPr>
          <w:rFonts w:hint="eastAsia"/>
        </w:rPr>
        <w:br/>
      </w:r>
      <w:r>
        <w:rPr>
          <w:rFonts w:hint="eastAsia"/>
        </w:rPr>
        <w:t>　　图表 2026年植物生长调节剂市场前景分析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2026-2032年中国植物生长调节剂市场需求预测</w:t>
      </w:r>
      <w:r>
        <w:rPr>
          <w:rFonts w:hint="eastAsia"/>
        </w:rPr>
        <w:br/>
      </w:r>
      <w:r>
        <w:rPr>
          <w:rFonts w:hint="eastAsia"/>
        </w:rPr>
        <w:t>　　图表 2026年植物生长调节剂发展趋势预测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29637fe854cc1" w:history="1">
        <w:r>
          <w:rPr>
            <w:rStyle w:val="Hyperlink"/>
          </w:rPr>
          <w:t>中国植物生长调节剂行业调研与发展趋势研究报告（2026-2032年）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29637fe854cc1" w:history="1">
        <w:r>
          <w:rPr>
            <w:rStyle w:val="Hyperlink"/>
          </w:rPr>
          <w:t>https://www.20087.com/7/56/ZhiWuShengZhangDiaoJieJiFaZhanQuShiFenXi.html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热点：植物调节剂十大排名、植物生长调节剂名词解释、蔬菜快速生长剂 猛长、植物生长调节剂的优点、美国生长素都有什么品牌、植物生长调节剂对人体有害吗、植物生长调节剂高中生物、植物生长调节剂和植物激素的区别、植物生长调节剂都有哪些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e4528ed244249" w:history="1">
      <w:r>
        <w:rPr>
          <w:rStyle w:val="Hyperlink"/>
        </w:rPr>
        <w:t>中国植物生长调节剂行业调研与发展趋势研究报告（2026-2032年）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ZhiWuShengZhangDiaoJieJiFaZhanQuShiFenXi.html" TargetMode="External" Id="R20b29637fe85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ZhiWuShengZhangDiaoJieJiFaZhanQuShiFenXi.html" TargetMode="External" Id="R809e4528ed24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2025-11-11T23:29:00Z</dcterms:created>
  <dcterms:modified xsi:type="dcterms:W3CDTF">2025-11-12T00:29:00Z</dcterms:modified>
  <dc:subject>中国植物生长调节剂行业调研与发展趋势研究报告（2026-2032年）</dc:subject>
  <dc:title>中国植物生长调节剂行业调研与发展趋势研究报告（2026-2032年）</dc:title>
  <cp:keywords>中国植物生长调节剂行业调研与发展趋势研究报告（2026-2032年）</cp:keywords>
  <dc:description>中国植物生长调节剂行业调研与发展趋势研究报告（2026-2032年）</dc:description>
</cp:coreProperties>
</file>