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d3d0796844069" w:history="1">
              <w:r>
                <w:rPr>
                  <w:rStyle w:val="Hyperlink"/>
                </w:rPr>
                <w:t>2024年版中国碳铵市场调研与发展前景预测报告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d3d0796844069" w:history="1">
              <w:r>
                <w:rPr>
                  <w:rStyle w:val="Hyperlink"/>
                </w:rPr>
                <w:t>2024年版中国碳铵市场调研与发展前景预测报告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d3d0796844069" w:history="1">
                <w:r>
                  <w:rPr>
                    <w:rStyle w:val="Hyperlink"/>
                  </w:rPr>
                  <w:t>https://www.20087.com/M_ShiYouHuaGong/67/TanAnChanYeXianZhuangYuFaZhanQianJing.html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铵是一种含氮、含碳的化肥产品，对于农业生产中提供养分、促进作物生长具有重要作用。近年来，由于全球人口的增长和对食品安全的关注，农业生产对化肥的需求量不断攀升，碳铵因其良好的经济效益和环境友好性而受到青睐。当前市场上，碳铵不仅在提高肥料效率方面有所突破，还在减少环境污染、改善土壤质量方面取得了长足进展。此外，随着农业技术的进步，碳铵的施用方法也变得更加科学合理。</w:t>
      </w:r>
      <w:r>
        <w:rPr>
          <w:rFonts w:hint="eastAsia"/>
        </w:rPr>
        <w:br/>
      </w:r>
      <w:r>
        <w:rPr>
          <w:rFonts w:hint="eastAsia"/>
        </w:rPr>
        <w:t>　　未来，碳铵行业将更加注重可持续发展和技术创新。一方面，随着环保要求的提高，碳铵的生产将更加注重节能减排，采用清洁生产技术和循环利用资源，减少对环境的影响。另一方面，随着农业科技的发展，碳铵将通过技术创新不断提高其肥效和稳定性，满足更多作物的需求。此外，随着生物技术的发展，碳铵可能被用于开发新型生物基肥料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d3d0796844069" w:history="1">
        <w:r>
          <w:rPr>
            <w:rStyle w:val="Hyperlink"/>
          </w:rPr>
          <w:t>2024年版中国碳铵市场调研与发展前景预测报告</w:t>
        </w:r>
      </w:hyperlink>
      <w:r>
        <w:rPr>
          <w:rFonts w:hint="eastAsia"/>
        </w:rPr>
        <w:t>》在多年碳铵行业研究结论的基础上，结合中国碳铵行业市场的发展现状，通过资深研究团队对碳铵市场各类资讯进行整理分析，并依托国家权威数据资源和长期市场监测的数据库，对碳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0d3d0796844069" w:history="1">
        <w:r>
          <w:rPr>
            <w:rStyle w:val="Hyperlink"/>
          </w:rPr>
          <w:t>2024年版中国碳铵市场调研与发展前景预测报告</w:t>
        </w:r>
      </w:hyperlink>
      <w:r>
        <w:rPr>
          <w:rFonts w:hint="eastAsia"/>
        </w:rPr>
        <w:t>可以帮助投资者准确把握碳铵行业的市场现状，为投资者进行投资作出碳铵行业前景预判，挖掘碳铵行业投资价值，同时提出碳铵行业投资策略、营销策略等方面的建议。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碳铵产业发展状况</w:t>
      </w:r>
      <w:r>
        <w:rPr>
          <w:rFonts w:hint="eastAsia"/>
        </w:rPr>
        <w:br/>
      </w:r>
      <w:r>
        <w:rPr>
          <w:rFonts w:hint="eastAsia"/>
        </w:rPr>
        <w:t>　　第一节 碳铵产业的界定及特征分析</w:t>
      </w:r>
      <w:r>
        <w:rPr>
          <w:rFonts w:hint="eastAsia"/>
        </w:rPr>
        <w:br/>
      </w:r>
      <w:r>
        <w:rPr>
          <w:rFonts w:hint="eastAsia"/>
        </w:rPr>
        <w:t>　　第二节 碳铵产业上下游产业链运行分析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2024-2030年产业发展环境及宏观经济发展趋势预测</w:t>
      </w:r>
      <w:r>
        <w:rPr>
          <w:rFonts w:hint="eastAsia"/>
        </w:rPr>
        <w:br/>
      </w:r>
      <w:r>
        <w:rPr>
          <w:rFonts w:hint="eastAsia"/>
        </w:rPr>
        <w:t>　　第一节 2024-2030年经济发展形势预测及对碳铵产业的影响展望</w:t>
      </w:r>
      <w:r>
        <w:rPr>
          <w:rFonts w:hint="eastAsia"/>
        </w:rPr>
        <w:br/>
      </w:r>
      <w:r>
        <w:rPr>
          <w:rFonts w:hint="eastAsia"/>
        </w:rPr>
        <w:t>　　第二节 2024-2030年行业政策环境及对碳铵产业的影响</w:t>
      </w:r>
      <w:r>
        <w:rPr>
          <w:rFonts w:hint="eastAsia"/>
        </w:rPr>
        <w:br/>
      </w:r>
      <w:r>
        <w:rPr>
          <w:rFonts w:hint="eastAsia"/>
        </w:rPr>
        <w:t>　　第三节 2024-2030年行业技术环境及对碳铵产业的影响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碳铵国际市场动态分析</w:t>
      </w:r>
      <w:r>
        <w:rPr>
          <w:rFonts w:hint="eastAsia"/>
        </w:rPr>
        <w:br/>
      </w:r>
      <w:r>
        <w:rPr>
          <w:rFonts w:hint="eastAsia"/>
        </w:rPr>
        <w:t>　　第一节 碳铵国际市场整体状况</w:t>
      </w:r>
      <w:r>
        <w:rPr>
          <w:rFonts w:hint="eastAsia"/>
        </w:rPr>
        <w:br/>
      </w:r>
      <w:r>
        <w:rPr>
          <w:rFonts w:hint="eastAsia"/>
        </w:rPr>
        <w:t>　　第二节 碳铵主要国外市场概况</w:t>
      </w:r>
      <w:r>
        <w:rPr>
          <w:rFonts w:hint="eastAsia"/>
        </w:rPr>
        <w:br/>
      </w:r>
      <w:r>
        <w:rPr>
          <w:rFonts w:hint="eastAsia"/>
        </w:rPr>
        <w:t>　　第三节 碳铵产业国际发展轨迹对我国的借鉴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2024-2030年碳铵供给总量预测</w:t>
      </w:r>
      <w:r>
        <w:rPr>
          <w:rFonts w:hint="eastAsia"/>
        </w:rPr>
        <w:br/>
      </w:r>
      <w:r>
        <w:rPr>
          <w:rFonts w:hint="eastAsia"/>
        </w:rPr>
        <w:t>　　第一节 影响碳铵发展的主要因素分析</w:t>
      </w:r>
      <w:r>
        <w:rPr>
          <w:rFonts w:hint="eastAsia"/>
        </w:rPr>
        <w:br/>
      </w:r>
      <w:r>
        <w:rPr>
          <w:rFonts w:hint="eastAsia"/>
        </w:rPr>
        <w:t>　　第二节 重要碳铵供应商销量变化分析</w:t>
      </w:r>
      <w:r>
        <w:rPr>
          <w:rFonts w:hint="eastAsia"/>
        </w:rPr>
        <w:br/>
      </w:r>
      <w:r>
        <w:rPr>
          <w:rFonts w:hint="eastAsia"/>
        </w:rPr>
        <w:t>　　第三节 2024-2030年碳铵供给预测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2024-2030年各主要分类碳铵供给量预测</w:t>
      </w:r>
      <w:r>
        <w:rPr>
          <w:rFonts w:hint="eastAsia"/>
        </w:rPr>
        <w:br/>
      </w:r>
      <w:r>
        <w:rPr>
          <w:rFonts w:hint="eastAsia"/>
        </w:rPr>
        <w:t>　　第一节 研究方法的选择与模型的确立</w:t>
      </w:r>
      <w:r>
        <w:rPr>
          <w:rFonts w:hint="eastAsia"/>
        </w:rPr>
        <w:br/>
      </w:r>
      <w:r>
        <w:rPr>
          <w:rFonts w:hint="eastAsia"/>
        </w:rPr>
        <w:t>　　第二节 2024-2030年各主要分类碳铵供给量预测</w:t>
      </w:r>
      <w:r>
        <w:rPr>
          <w:rFonts w:hint="eastAsia"/>
        </w:rPr>
        <w:br/>
      </w:r>
      <w:r>
        <w:rPr>
          <w:rFonts w:hint="eastAsia"/>
        </w:rPr>
        <w:t>　　第三节 2024-2030年碳铵需求总量预测</w:t>
      </w:r>
      <w:r>
        <w:rPr>
          <w:rFonts w:hint="eastAsia"/>
        </w:rPr>
        <w:br/>
      </w:r>
      <w:r>
        <w:rPr>
          <w:rFonts w:hint="eastAsia"/>
        </w:rPr>
        <w:t>　　第四节 影响碳铵需求的主要因素分析</w:t>
      </w:r>
      <w:r>
        <w:rPr>
          <w:rFonts w:hint="eastAsia"/>
        </w:rPr>
        <w:br/>
      </w:r>
      <w:r>
        <w:rPr>
          <w:rFonts w:hint="eastAsia"/>
        </w:rPr>
        <w:t>　　第五节 重要碳铵用户需求量变化分析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2024-2030年碳铵产业竞争格局演变展望</w:t>
      </w:r>
      <w:r>
        <w:rPr>
          <w:rFonts w:hint="eastAsia"/>
        </w:rPr>
        <w:br/>
      </w:r>
      <w:r>
        <w:rPr>
          <w:rFonts w:hint="eastAsia"/>
        </w:rPr>
        <w:t>　　第一节 碳铵产业历史竞争格局分析</w:t>
      </w:r>
      <w:r>
        <w:rPr>
          <w:rFonts w:hint="eastAsia"/>
        </w:rPr>
        <w:br/>
      </w:r>
      <w:r>
        <w:rPr>
          <w:rFonts w:hint="eastAsia"/>
        </w:rPr>
        <w:t>　　第二节 碳铵企业历史经营绩效分析</w:t>
      </w:r>
      <w:r>
        <w:rPr>
          <w:rFonts w:hint="eastAsia"/>
        </w:rPr>
        <w:br/>
      </w:r>
      <w:r>
        <w:rPr>
          <w:rFonts w:hint="eastAsia"/>
        </w:rPr>
        <w:t>　　第三节 影响碳铵企业经营业绩的主要因素分析</w:t>
      </w:r>
      <w:r>
        <w:rPr>
          <w:rFonts w:hint="eastAsia"/>
        </w:rPr>
        <w:br/>
      </w:r>
      <w:r>
        <w:rPr>
          <w:rFonts w:hint="eastAsia"/>
        </w:rPr>
        <w:t>　　第四节 2024-2030年碳铵企业经营绩效的展望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2024-2030年碳铵价格变化预测</w:t>
      </w:r>
      <w:r>
        <w:rPr>
          <w:rFonts w:hint="eastAsia"/>
        </w:rPr>
        <w:br/>
      </w:r>
      <w:r>
        <w:rPr>
          <w:rFonts w:hint="eastAsia"/>
        </w:rPr>
        <w:t>　　第一节 碳铵历史价格形成机制分析</w:t>
      </w:r>
      <w:r>
        <w:rPr>
          <w:rFonts w:hint="eastAsia"/>
        </w:rPr>
        <w:br/>
      </w:r>
      <w:r>
        <w:rPr>
          <w:rFonts w:hint="eastAsia"/>
        </w:rPr>
        <w:t>　　第二节 2024-2030年碳铵价格形成机制预测</w:t>
      </w:r>
      <w:r>
        <w:rPr>
          <w:rFonts w:hint="eastAsia"/>
        </w:rPr>
        <w:br/>
      </w:r>
      <w:r>
        <w:rPr>
          <w:rFonts w:hint="eastAsia"/>
        </w:rPr>
        <w:t>　　第三节 2024-2030年碳铵价格走势展望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2024-2030年国际进入者对碳铵产业的影响</w:t>
      </w:r>
      <w:r>
        <w:rPr>
          <w:rFonts w:hint="eastAsia"/>
        </w:rPr>
        <w:br/>
      </w:r>
      <w:r>
        <w:rPr>
          <w:rFonts w:hint="eastAsia"/>
        </w:rPr>
        <w:t>　　第一节 碳铵产业国际主要产商格局</w:t>
      </w:r>
      <w:r>
        <w:rPr>
          <w:rFonts w:hint="eastAsia"/>
        </w:rPr>
        <w:br/>
      </w:r>
      <w:r>
        <w:rPr>
          <w:rFonts w:hint="eastAsia"/>
        </w:rPr>
        <w:t>　　第二节 碳铵产业国际产商分析</w:t>
      </w:r>
      <w:r>
        <w:rPr>
          <w:rFonts w:hint="eastAsia"/>
        </w:rPr>
        <w:br/>
      </w:r>
      <w:r>
        <w:rPr>
          <w:rFonts w:hint="eastAsia"/>
        </w:rPr>
        <w:t>　　第三节 国内碳铵企业分析</w:t>
      </w:r>
      <w:r>
        <w:rPr>
          <w:rFonts w:hint="eastAsia"/>
        </w:rPr>
        <w:br/>
      </w:r>
      <w:r>
        <w:rPr>
          <w:rFonts w:hint="eastAsia"/>
        </w:rPr>
        <w:t>　　第四节 2024-2030年国际进入者对我国碳铵产业的影响展望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2024年中国碳铵厂商市场竞争力与市场竞争格局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碳铵竞争格局分析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2024-2030年碳铵重点企业经营预测趋势分析</w:t>
      </w:r>
      <w:r>
        <w:rPr>
          <w:rFonts w:hint="eastAsia"/>
        </w:rPr>
        <w:br/>
      </w:r>
      <w:r>
        <w:rPr>
          <w:rFonts w:hint="eastAsia"/>
        </w:rPr>
        <w:t>　　第一节 湖北三宁化工股份有限公司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四、不同规模企业对比及发展特点总结</w:t>
      </w:r>
      <w:r>
        <w:rPr>
          <w:rFonts w:hint="eastAsia"/>
        </w:rPr>
        <w:br/>
      </w:r>
      <w:r>
        <w:rPr>
          <w:rFonts w:hint="eastAsia"/>
        </w:rPr>
        <w:t>　　　　五、不同规模企业建议</w:t>
      </w:r>
      <w:r>
        <w:rPr>
          <w:rFonts w:hint="eastAsia"/>
        </w:rPr>
        <w:br/>
      </w:r>
      <w:r>
        <w:rPr>
          <w:rFonts w:hint="eastAsia"/>
        </w:rPr>
        <w:t>　　第二节 江苏省禾友化工有限公司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第三节 山东晋煤明升达化工有限公司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第四节 江苏润丰生化有限公司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第五节 河北新化股份有限公司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第六节 2024-2030年碳铵行业进入退出壁垒分析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一、效益影响因素分析及预测</w:t>
      </w:r>
      <w:r>
        <w:rPr>
          <w:rFonts w:hint="eastAsia"/>
        </w:rPr>
        <w:br/>
      </w:r>
      <w:r>
        <w:rPr>
          <w:rFonts w:hint="eastAsia"/>
        </w:rPr>
        <w:t>　　　　二、成本结构分析及预测</w:t>
      </w:r>
      <w:r>
        <w:rPr>
          <w:rFonts w:hint="eastAsia"/>
        </w:rPr>
        <w:br/>
      </w:r>
      <w:r>
        <w:rPr>
          <w:rFonts w:hint="eastAsia"/>
        </w:rPr>
        <w:t>　　　　三、相关行业影响分析及预测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2024-2030年碳铵企业竞争战略的选择方案</w:t>
      </w:r>
      <w:r>
        <w:rPr>
          <w:rFonts w:hint="eastAsia"/>
        </w:rPr>
        <w:br/>
      </w:r>
      <w:r>
        <w:rPr>
          <w:rFonts w:hint="eastAsia"/>
        </w:rPr>
        <w:t>　　第一节 碳铵企业竞争战略制定的主次影响因素分析</w:t>
      </w:r>
      <w:r>
        <w:rPr>
          <w:rFonts w:hint="eastAsia"/>
        </w:rPr>
        <w:br/>
      </w:r>
      <w:r>
        <w:rPr>
          <w:rFonts w:hint="eastAsia"/>
        </w:rPr>
        <w:t>　　第二节 碳铵企业竞争战略选择的风险分析</w:t>
      </w:r>
      <w:r>
        <w:rPr>
          <w:rFonts w:hint="eastAsia"/>
        </w:rPr>
        <w:br/>
      </w:r>
      <w:r>
        <w:rPr>
          <w:rFonts w:hint="eastAsia"/>
        </w:rPr>
        <w:t>　　第三节 2024-2030年碳铵企业竞争战略的选择方案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中国碳铵企业资本运作战略的选择方案研究</w:t>
      </w:r>
      <w:r>
        <w:rPr>
          <w:rFonts w:hint="eastAsia"/>
        </w:rPr>
        <w:br/>
      </w:r>
      <w:r>
        <w:rPr>
          <w:rFonts w:hint="eastAsia"/>
        </w:rPr>
        <w:t>　　第一节 中国碳铵企业资本运作的相关政策分析</w:t>
      </w:r>
      <w:r>
        <w:rPr>
          <w:rFonts w:hint="eastAsia"/>
        </w:rPr>
        <w:br/>
      </w:r>
      <w:r>
        <w:rPr>
          <w:rFonts w:hint="eastAsia"/>
        </w:rPr>
        <w:t>　　第二节 中国碳铵企业资本运作的可选择方式分析</w:t>
      </w:r>
      <w:r>
        <w:rPr>
          <w:rFonts w:hint="eastAsia"/>
        </w:rPr>
        <w:br/>
      </w:r>
      <w:r>
        <w:rPr>
          <w:rFonts w:hint="eastAsia"/>
        </w:rPr>
        <w:t>　　第三节 中国碳铵企业跨区域兼并重组战略分析</w:t>
      </w:r>
      <w:r>
        <w:rPr>
          <w:rFonts w:hint="eastAsia"/>
        </w:rPr>
        <w:br/>
      </w:r>
      <w:r>
        <w:rPr>
          <w:rFonts w:hint="eastAsia"/>
        </w:rPr>
        <w:t>　　第三节 中国碳铵企业区域整合战略分析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企业综合分析</w:t>
      </w:r>
      <w:r>
        <w:rPr>
          <w:rFonts w:hint="eastAsia"/>
        </w:rPr>
        <w:br/>
      </w:r>
      <w:r>
        <w:rPr>
          <w:rFonts w:hint="eastAsia"/>
        </w:rPr>
        <w:t>　　第一节 领先企业集中度分析</w:t>
      </w:r>
      <w:r>
        <w:rPr>
          <w:rFonts w:hint="eastAsia"/>
        </w:rPr>
        <w:br/>
      </w:r>
      <w:r>
        <w:rPr>
          <w:rFonts w:hint="eastAsia"/>
        </w:rPr>
        <w:t>　　第二节 前二十名企业经营状况分析</w:t>
      </w:r>
      <w:r>
        <w:rPr>
          <w:rFonts w:hint="eastAsia"/>
        </w:rPr>
        <w:br/>
      </w:r>
      <w:r>
        <w:rPr>
          <w:rFonts w:hint="eastAsia"/>
        </w:rPr>
        <w:t>　　第三节 2024年不同规模企业发展特点及建议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2024-2030年碳铵产业投资机会分析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2024-2030年碳铵企业区域投资机会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2024-2030年碳铵企业主要产品投资机会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2024-2030年碳铵企业出口市场投资机会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2024-2030年碳铵产业企业风险分析</w:t>
      </w:r>
      <w:r>
        <w:rPr>
          <w:rFonts w:hint="eastAsia"/>
        </w:rPr>
        <w:br/>
      </w:r>
      <w:r>
        <w:rPr>
          <w:rFonts w:hint="eastAsia"/>
        </w:rPr>
        <w:t>　　第一节 政策风险分析</w:t>
      </w:r>
      <w:r>
        <w:rPr>
          <w:rFonts w:hint="eastAsia"/>
        </w:rPr>
        <w:br/>
      </w:r>
      <w:r>
        <w:rPr>
          <w:rFonts w:hint="eastAsia"/>
        </w:rPr>
        <w:t>　　第二节 技术风险分析</w:t>
      </w:r>
      <w:r>
        <w:rPr>
          <w:rFonts w:hint="eastAsia"/>
        </w:rPr>
        <w:br/>
      </w:r>
      <w:r>
        <w:rPr>
          <w:rFonts w:hint="eastAsia"/>
        </w:rPr>
        <w:t>　　第三节 行业竞争风险分析</w:t>
      </w:r>
      <w:r>
        <w:rPr>
          <w:rFonts w:hint="eastAsia"/>
        </w:rPr>
        <w:br/>
      </w:r>
      <w:r>
        <w:rPr>
          <w:rFonts w:hint="eastAsia"/>
        </w:rPr>
        <w:t>　　第四节 原材料价格波动风险分析</w:t>
      </w:r>
      <w:r>
        <w:rPr>
          <w:rFonts w:hint="eastAsia"/>
        </w:rPr>
        <w:br/>
      </w:r>
      <w:r>
        <w:rPr>
          <w:rFonts w:hint="eastAsia"/>
        </w:rPr>
        <w:t>　　第五节 经营管理风险分析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碳铵市场预测及行业项目投资分析</w:t>
      </w:r>
      <w:r>
        <w:rPr>
          <w:rFonts w:hint="eastAsia"/>
        </w:rPr>
        <w:br/>
      </w:r>
      <w:r>
        <w:rPr>
          <w:rFonts w:hint="eastAsia"/>
        </w:rPr>
        <w:t>　　第一节 中国碳铵营销企业投资运作模式分析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外销与内销优势比较分析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碳铵项目投资建议分析</w:t>
      </w:r>
      <w:r>
        <w:rPr>
          <w:rFonts w:hint="eastAsia"/>
        </w:rPr>
        <w:br/>
      </w:r>
      <w:r>
        <w:rPr>
          <w:rFonts w:hint="eastAsia"/>
        </w:rPr>
        <w:t>　　　　一、技术应用注意事项建议</w:t>
      </w:r>
      <w:r>
        <w:rPr>
          <w:rFonts w:hint="eastAsia"/>
        </w:rPr>
        <w:br/>
      </w:r>
      <w:r>
        <w:rPr>
          <w:rFonts w:hint="eastAsia"/>
        </w:rPr>
        <w:t>　　　　二、新项目投资注意事项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2024-2030年碳铵产业经营策略建议</w:t>
      </w:r>
      <w:r>
        <w:rPr>
          <w:rFonts w:hint="eastAsia"/>
        </w:rPr>
        <w:br/>
      </w:r>
      <w:r>
        <w:rPr>
          <w:rFonts w:hint="eastAsia"/>
        </w:rPr>
        <w:t>　　第一节 2024-2030年碳铵企业技术创新策略</w:t>
      </w:r>
      <w:r>
        <w:rPr>
          <w:rFonts w:hint="eastAsia"/>
        </w:rPr>
        <w:br/>
      </w:r>
      <w:r>
        <w:rPr>
          <w:rFonts w:hint="eastAsia"/>
        </w:rPr>
        <w:t>　　第二节 2024-2030年碳铵品牌策略</w:t>
      </w:r>
      <w:r>
        <w:rPr>
          <w:rFonts w:hint="eastAsia"/>
        </w:rPr>
        <w:br/>
      </w:r>
      <w:r>
        <w:rPr>
          <w:rFonts w:hint="eastAsia"/>
        </w:rPr>
        <w:t>　　第三节 专家经营建议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2024-2030年中国碳铵行业投资战略研究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2024-2030年中国碳铵行业投资策略分析</w:t>
      </w:r>
      <w:r>
        <w:rPr>
          <w:rFonts w:hint="eastAsia"/>
        </w:rPr>
        <w:br/>
      </w:r>
      <w:r>
        <w:rPr>
          <w:rFonts w:hint="eastAsia"/>
        </w:rPr>
        <w:t>　　　　一、碳铵投资策略</w:t>
      </w:r>
      <w:r>
        <w:rPr>
          <w:rFonts w:hint="eastAsia"/>
        </w:rPr>
        <w:br/>
      </w:r>
      <w:r>
        <w:rPr>
          <w:rFonts w:hint="eastAsia"/>
        </w:rPr>
        <w:t>　　　　二、碳铵投资筹划策略</w:t>
      </w:r>
      <w:r>
        <w:rPr>
          <w:rFonts w:hint="eastAsia"/>
        </w:rPr>
        <w:br/>
      </w:r>
      <w:r>
        <w:rPr>
          <w:rFonts w:hint="eastAsia"/>
        </w:rPr>
        <w:t>　　　　三、2024年碳铵品牌竞争战略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2024-2030年中国碳铵行业品牌建设策略</w:t>
      </w:r>
      <w:r>
        <w:rPr>
          <w:rFonts w:hint="eastAsia"/>
        </w:rPr>
        <w:br/>
      </w:r>
      <w:r>
        <w:rPr>
          <w:rFonts w:hint="eastAsia"/>
        </w:rPr>
        <w:t>　　　　一、碳铵的规划</w:t>
      </w:r>
      <w:r>
        <w:rPr>
          <w:rFonts w:hint="eastAsia"/>
        </w:rPr>
        <w:br/>
      </w:r>
      <w:r>
        <w:rPr>
          <w:rFonts w:hint="eastAsia"/>
        </w:rPr>
        <w:t>　　　　二、碳铵的建设</w:t>
      </w:r>
      <w:r>
        <w:rPr>
          <w:rFonts w:hint="eastAsia"/>
        </w:rPr>
        <w:br/>
      </w:r>
      <w:r>
        <w:rPr>
          <w:rFonts w:hint="eastAsia"/>
        </w:rPr>
        <w:t>　　　　三、碳铵业成功之道</w:t>
      </w:r>
      <w:r>
        <w:rPr>
          <w:rFonts w:hint="eastAsia"/>
        </w:rPr>
        <w:br/>
      </w:r>
      <w:r>
        <w:rPr>
          <w:rFonts w:hint="eastAsia"/>
        </w:rPr>
        <w:t>　　第三节 2024-2030年中国碳铵行业发展战略研究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中智.林.　2024-2030年对中国碳铵的战略思考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三、碳铵的特性和作用</w:t>
      </w:r>
      <w:r>
        <w:rPr>
          <w:rFonts w:hint="eastAsia"/>
        </w:rPr>
        <w:br/>
      </w:r>
      <w:r>
        <w:rPr>
          <w:rFonts w:hint="eastAsia"/>
        </w:rPr>
        <w:t>　　　　四、碳铵的价值战略</w:t>
      </w:r>
      <w:r>
        <w:rPr>
          <w:rFonts w:hint="eastAsia"/>
        </w:rPr>
        <w:br/>
      </w:r>
      <w:r>
        <w:rPr>
          <w:rFonts w:hint="eastAsia"/>
        </w:rPr>
        <w:t>　　　　五、中国碳铵竞争趋势</w:t>
      </w:r>
      <w:r>
        <w:rPr>
          <w:rFonts w:hint="eastAsia"/>
        </w:rPr>
        <w:br/>
      </w:r>
      <w:r>
        <w:rPr>
          <w:rFonts w:hint="eastAsia"/>
        </w:rPr>
        <w:t>　　　　六、碳铵企业品牌发展战略</w:t>
      </w:r>
      <w:r>
        <w:rPr>
          <w:rFonts w:hint="eastAsia"/>
        </w:rPr>
        <w:br/>
      </w:r>
      <w:r>
        <w:rPr>
          <w:rFonts w:hint="eastAsia"/>
        </w:rPr>
        <w:t>　　　　七、碳铵行业品牌竞争策略</w:t>
      </w:r>
      <w:r>
        <w:rPr>
          <w:rFonts w:hint="eastAsia"/>
        </w:rPr>
        <w:br/>
      </w:r>
      <w:r>
        <w:rPr>
          <w:rFonts w:hint="eastAsia"/>
        </w:rPr>
        <w:t>　　图表 1 欧洲主要国家氮肥施用结构及比例对比表：</w:t>
      </w:r>
      <w:r>
        <w:rPr>
          <w:rFonts w:hint="eastAsia"/>
        </w:rPr>
        <w:br/>
      </w:r>
      <w:r>
        <w:rPr>
          <w:rFonts w:hint="eastAsia"/>
        </w:rPr>
        <w:t>　　图表 2 2019-2024年我国氮肥行业产量及增长情况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2019-2024年我国氮肥行业产量及增长对比</w:t>
      </w:r>
      <w:r>
        <w:rPr>
          <w:rFonts w:hint="eastAsia"/>
        </w:rPr>
        <w:br/>
      </w:r>
      <w:r>
        <w:rPr>
          <w:rFonts w:hint="eastAsia"/>
        </w:rPr>
        <w:t>　　图表 4 近3年湖北三宁化工股份有限公司资产负债率变化情况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 近3年湖北三宁化工股份有限公司产权比率变化情况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 近3年湖北三宁化工股份有限公司已获利息倍数变化情况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 近3年湖北三宁化工股份有限公司固定资产周转次数情况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 近3年湖北三宁化工股份有限公司流动资产周转次数变化情况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 近3年湖北三宁化工股份有限公司总资产周转次数变化情况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 近3年湖北三宁化工股份有限公司销售毛利率变化情况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 近3年江苏省禾友化工有限公司资产负债率变化情况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近3年江苏省禾友化工有限公司产权比率变化情况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近3年江苏省禾友化工有限公司固定资产周转次数情况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近3年江苏省禾友化工有限公司流动资产周转次数变化情况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近3年江苏省禾友化工有限公司总资产周转次数变化情况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近3年江苏省禾友化工有限公司销售毛利率变化情况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近3年山东晋煤明升达化工有限公司资产负债率变化情况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近3年山东晋煤明升达化工有限公司产权比率变化情况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近3年山东晋煤明升达化工有限公司已获利息倍数变化情况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 近3年山东晋煤明升达化工有限公司固定资产周转次数情况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近3年山东晋煤明升达化工有限公司流动资产周转次数变化情况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近3年山东晋煤明升达化工有限公司总资产周转次数变化情况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近3年山东晋煤明升达化工有限公司销售毛利率变化情况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近3年江苏润丰生化有限公司资产负债率变化情况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近3年江苏润丰生化有限公司产权比率变化情况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近3年江苏润丰生化有限公司已获利息倍数变化情况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27 近3年江苏润丰生化有限公司固定资产周转次数情况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近3年江苏润丰生化有限公司流动资产周转次数变化情况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近3年江苏润丰生化有限公司总资产周转次数变化情况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近3年江苏润丰生化有限公司销售毛利率变化情况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近3年河北新化股份有限公司资产负债率变化情况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近3年河北新化股份有限公司产权比率变化情况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近3年河北新化股份有限公司已获利息倍数变化情况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 近3年河北新化股份有限公司固定资产周转次数情况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近3年河北新化股份有限公司流动资产周转次数变化情况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近3年河北新化股份有限公司总资产周转次数变化情况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近3年河北新化股份有限公司销售毛利率变化情况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农业用碳酸氢铵的技术指标</w:t>
      </w:r>
      <w:r>
        <w:rPr>
          <w:rFonts w:hint="eastAsia"/>
        </w:rPr>
        <w:br/>
      </w:r>
      <w:r>
        <w:rPr>
          <w:rFonts w:hint="eastAsia"/>
        </w:rPr>
        <w:t>　　图表 39 采样袋数的规定</w:t>
      </w:r>
      <w:r>
        <w:rPr>
          <w:rFonts w:hint="eastAsia"/>
        </w:rPr>
        <w:br/>
      </w:r>
      <w:r>
        <w:rPr>
          <w:rFonts w:hint="eastAsia"/>
        </w:rPr>
        <w:t>　　表格 1 近4年湖北三宁化工股份有限公司资产负债率变化情况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近4年湖北三宁化工股份有限公司产权比率变化情况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近4年湖北三宁化工股份有限公司已获利息倍数变化情况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近4年湖北三宁化工股份有限公司固定资产周转次数情况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近4年湖北三宁化工股份有限公司流动资产周转次数变化情况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近4年湖北三宁化工股份有限公司总资产周转次数变化情况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近4年湖北三宁化工股份有限公司销售毛利率变化情况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近4年江苏省禾友化工有限公司资产负债率变化情况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近4年江苏省禾友化工有限公司产权比率变化情况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近4年江苏省禾友化工有限公司固定资产周转次数情况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近4年江苏省禾友化工有限公司流动资产周转次数变化情况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近4年江苏省禾友化工有限公司总资产周转次数变化情况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近4年江苏省禾友化工有限公司销售毛利率变化情况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近4年山东晋煤明升达化工有限公司资产负债率变化情况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近4年山东晋煤明升达化工有限公司产权比率变化情况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近4年山东晋煤明升达化工有限公司已获利息倍数变化情况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17 近4年山东晋煤明升达化工有限公司固定资产周转次数情况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近4年山东晋煤明升达化工有限公司流动资产周转次数变化情况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近4年山东晋煤明升达化工有限公司总资产周转次数变化情况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近4年山东晋煤明升达化工有限公司销售毛利率变化情况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近4年江苏润丰生化有限公司资产负债率变化情况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近4年江苏润丰生化有限公司产权比率变化情况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近4年江苏润丰生化有限公司已获利息倍数变化情况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24 近4年江苏润丰生化有限公司固定资产周转次数情况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近4年江苏润丰生化有限公司流动资产周转次数变化情况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近4年江苏润丰生化有限公司总资产周转次数变化情况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近4年江苏润丰生化有限公司销售毛利率变化情况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近4年河北新化股份有限公司资产负债率变化情况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近4年河北新化股份有限公司产权比率变化情况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近4年河北新化股份有限公司已获利息倍数变化情况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31 近4年河北新化股份有限公司固定资产周转次数情况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近4年河北新化股份有限公司流动资产周转次数变化情况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近4年河北新化股份有限公司总资产周转次数变化情况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近4年河北新化股份有限公司销售毛利率变化情况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d3d0796844069" w:history="1">
        <w:r>
          <w:rPr>
            <w:rStyle w:val="Hyperlink"/>
          </w:rPr>
          <w:t>2024年版中国碳铵市场调研与发展前景预测报告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d3d0796844069" w:history="1">
        <w:r>
          <w:rPr>
            <w:rStyle w:val="Hyperlink"/>
          </w:rPr>
          <w:t>https://www.20087.com/M_ShiYouHuaGong/67/TanAnChanYeXianZhuangYuFaZhanQianJing.html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7847a58b9459f" w:history="1">
      <w:r>
        <w:rPr>
          <w:rStyle w:val="Hyperlink"/>
        </w:rPr>
        <w:t>2024年版中国碳铵市场调研与发展前景预测报告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TanAnChanYeXianZhuangYuFaZhanQianJing.html" TargetMode="External" Id="R700d3d079684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TanAnChanYeXianZhuangYuFaZhanQianJing.html" TargetMode="External" Id="R4367847a58b9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2024-04-12T02:24:00Z</dcterms:created>
  <dcterms:modified xsi:type="dcterms:W3CDTF">2024-04-12T03:24:00Z</dcterms:modified>
  <dc:subject>2024年版中国碳铵市场调研与发展前景预测报告</dc:subject>
  <dc:title>2024年版中国碳铵市场调研与发展前景预测报告</dc:title>
  <cp:keywords>2024年版中国碳铵市场调研与发展前景预测报告</cp:keywords>
  <dc:description>2024年版中国碳铵市场调研与发展前景预测报告</dc:description>
</cp:coreProperties>
</file>