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8c7b90d804245" w:history="1">
              <w:r>
                <w:rPr>
                  <w:rStyle w:val="Hyperlink"/>
                </w:rPr>
                <w:t>2026-2032年中国钛酸四异丙酯行业研究与市场前景报告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8c7b90d804245" w:history="1">
              <w:r>
                <w:rPr>
                  <w:rStyle w:val="Hyperlink"/>
                </w:rPr>
                <w:t>2026-2032年中国钛酸四异丙酯行业研究与市场前景报告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8c7b90d804245" w:history="1">
                <w:r>
                  <w:rPr>
                    <w:rStyle w:val="Hyperlink"/>
                  </w:rPr>
                  <w:t>https://www.20087.com/7/16/TaiSuanSiYiBingZhiHangYeFaZhanQianJing.html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四异丙酯（TTIP）是一种重要的钛源前驱体，化学式为Ti[OCH(CH₃)₂]₄，广泛用于溶胶-凝胶法制备二氧化钛薄膜、光催化剂、纳米材料及有机合成中的Lewis酸催化剂。当前工业级产品强调高纯度（≥98%）、低水分含量（&lt;0.05%）及惰性气体密封包装，以防止水解生成钛氧聚合物。钛酸四异丙酯企业通过精馏与分子筛干燥保障稳定性，并提供MSDS与REACH合规文件。其反应活性高、挥发性强，在湿空气中迅速白烟化，操作需严格无水无氧条件。</w:t>
      </w:r>
      <w:r>
        <w:rPr>
          <w:rFonts w:hint="eastAsia"/>
        </w:rPr>
        <w:br/>
      </w:r>
      <w:r>
        <w:rPr>
          <w:rFonts w:hint="eastAsia"/>
        </w:rPr>
        <w:t>　　未来，钛酸四异丙酯将向功能材料定制、绿色工艺与安全封装演进。市场调研网指出，作为钙钛矿太阳能电池电子传输层的关键原料，推动高效率光伏器件开发；采用微胶囊技术包裹TTIP颗粒，实现可控释放与安全运输。在合成端，探索连续流反应器替代批次操作，提升收率并减少副产物。此外，开发水稳定型衍生物拓展水相应用。尽管应用领域专业且小众，但在新能源与先进涂层技术驱动下，钛酸四异丙酯将持续作为高性能钛基材料不可替代的分子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88c7b90d804245" w:history="1">
        <w:r>
          <w:rPr>
            <w:rStyle w:val="Hyperlink"/>
          </w:rPr>
          <w:t>2026-2032年中国钛酸四异丙酯行业研究与市场前景报告</w:t>
        </w:r>
      </w:hyperlink>
      <w:r>
        <w:rPr>
          <w:rFonts w:hint="eastAsia"/>
        </w:rPr>
        <w:t>》，2025年钛酸四异丙酯行业市场规模达 亿元，预计2032年市场规模将达 亿元，期间年均复合增长率（CAGR）达 %。报告主要基于统计局、相关协会等机构的详实数据，全面分析钛酸四异丙酯市场规模、价格走势及需求特征，梳理钛酸四异丙酯产业链各环节发展现状。报告客观评估钛酸四异丙酯行业技术演进方向与市场格局变化，对钛酸四异丙酯未来发展趋势作出合理预测，并分析钛酸四异丙酯不同细分领域的成长空间与潜在风险。通过对钛酸四异丙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钛酸四异丙酯行业概述</w:t>
      </w:r>
      <w:r>
        <w:rPr>
          <w:rFonts w:hint="eastAsia"/>
        </w:rPr>
        <w:br/>
      </w:r>
      <w:r>
        <w:rPr>
          <w:rFonts w:hint="eastAsia"/>
        </w:rPr>
        <w:t>　　第一节 钛酸四异丙酯定义与分类</w:t>
      </w:r>
      <w:r>
        <w:rPr>
          <w:rFonts w:hint="eastAsia"/>
        </w:rPr>
        <w:br/>
      </w:r>
      <w:r>
        <w:rPr>
          <w:rFonts w:hint="eastAsia"/>
        </w:rPr>
        <w:t>　　第二节 钛酸四异丙酯应用领域</w:t>
      </w:r>
      <w:r>
        <w:rPr>
          <w:rFonts w:hint="eastAsia"/>
        </w:rPr>
        <w:br/>
      </w:r>
      <w:r>
        <w:rPr>
          <w:rFonts w:hint="eastAsia"/>
        </w:rPr>
        <w:t>　　第三节 钛酸四异丙酯行业经济指标分析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钛酸四异丙酯产业链及经营模式分析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三、钛酸四异丙酯销售模式及销售渠道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全球钛酸四异丙酯市场发展综述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2020-2025年全球钛酸四异丙酯市场规模与趋势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主要国家与地区钛酸四异丙酯市场分析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2026-2032年全球钛酸四异丙酯行业发展趋势与前景预测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中国钛酸四异丙酯行业市场分析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2025-2026年钛酸四异丙酯产能与投资动态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一、国内钛酸四异丙酯产能及利用情况</w:t>
      </w:r>
      <w:r>
        <w:rPr>
          <w:rFonts w:hint="eastAsia"/>
        </w:rPr>
        <w:br/>
      </w:r>
      <w:r>
        <w:rPr>
          <w:rFonts w:hint="eastAsia"/>
        </w:rPr>
        <w:t>　　　　二、钛酸四异丙酯产能扩张与投资动态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2026-2032年钛酸四异丙酯行业产量统计与趋势预测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一、2020-2025年钛酸四异丙酯行业产量数据统计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1、2020-2025年钛酸四异丙酯产量及增长趋势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2、2020-2025年钛酸四异丙酯细分产品产量及份额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二、影响钛酸四异丙酯产量的关键因素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三、2026-2032年钛酸四异丙酯产量预测</w:t>
      </w:r>
      <w:r>
        <w:rPr>
          <w:rFonts w:hint="eastAsia"/>
        </w:rPr>
        <w:br/>
      </w:r>
      <w:r>
        <w:rPr>
          <w:rFonts w:hint="eastAsia"/>
        </w:rPr>
        <w:t>　　第三节 2026-2032年钛酸四异丙酯市场需求与销售分析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一、2025-2026年钛酸四异丙酯行业需求现状</w:t>
      </w:r>
      <w:r>
        <w:rPr>
          <w:rFonts w:hint="eastAsia"/>
        </w:rPr>
        <w:br/>
      </w:r>
      <w:r>
        <w:rPr>
          <w:rFonts w:hint="eastAsia"/>
        </w:rPr>
        <w:t>　　　　二、钛酸四异丙酯客户群体与需求特点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三、2020-2025年钛酸四异丙酯行业销售规模分析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四、2026-2032年钛酸四异丙酯市场增长潜力与规模预测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中国钛酸四异丙酯细分市场与下游应用领域分析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钛酸四异丙酯细分市场分析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一、2025-2026年钛酸四异丙酯主要细分产品市场现状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钛酸四异丙酯下游应用与客户群体分析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一、2025-2026年钛酸四异丙酯各应用领域市场现状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2025-2026年钛酸四异丙酯行业技术发展现状及趋势分析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钛酸四异丙酯行业技术发展现状分析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国内外钛酸四异丙酯行业技术差异与原因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钛酸四异丙酯行业技术发展方向、趋势预测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提升钛酸四异丙酯行业技术能力策略建议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钛酸四异丙酯价格机制与竞争策略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一、2020-2025年钛酸四异丙酯市场价格走势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钛酸四异丙酯定价策略与方法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2026-2032年钛酸四异丙酯价格竞争态势与趋势预测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中国钛酸四异丙酯行业重点区域市场研究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2025-2026年重点区域钛酸四异丙酯市场发展概况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二、2020-2025年钛酸四异丙酯市场需求规模情况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三、2026-2032年钛酸四异丙酯行业发展潜力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二、2020-2025年钛酸四异丙酯市场需求规模情况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三、2026-2032年钛酸四异丙酯行业发展潜力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二、2020-2025年钛酸四异丙酯市场需求规模情况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三、2026-2032年钛酸四异丙酯行业发展潜力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二、2020-2025年钛酸四异丙酯市场需求规模情况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三、2026-2032年钛酸四异丙酯行业发展潜力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二、2020-2025年钛酸四异丙酯市场需求规模情况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三、2026-2032年钛酸四异丙酯行业发展潜力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2020-2025年中国钛酸四异丙酯行业进出口情况分析</w:t>
      </w:r>
      <w:r>
        <w:rPr>
          <w:rFonts w:hint="eastAsia"/>
        </w:rPr>
        <w:br/>
      </w:r>
      <w:r>
        <w:rPr>
          <w:rFonts w:hint="eastAsia"/>
        </w:rPr>
        <w:t>　　第一节 钛酸四异丙酯行业进口情况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一、2020-2025年钛酸四异丙酯进口规模及增长情况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二、钛酸四异丙酯主要进口来源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钛酸四异丙酯行业出口情况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一、2020-2025年钛酸四异丙酯出口规模及增长情况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二、钛酸四异丙酯主要出口目的地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2020-2025年中国钛酸四异丙酯行业总体发展与财务状况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2020-2025年中国钛酸四异丙酯行业规模情况</w:t>
      </w:r>
      <w:r>
        <w:rPr>
          <w:rFonts w:hint="eastAsia"/>
        </w:rPr>
        <w:br/>
      </w:r>
      <w:r>
        <w:rPr>
          <w:rFonts w:hint="eastAsia"/>
        </w:rPr>
        <w:t>　　　　一、钛酸四异丙酯行业企业数量规模</w:t>
      </w:r>
      <w:r>
        <w:rPr>
          <w:rFonts w:hint="eastAsia"/>
        </w:rPr>
        <w:br/>
      </w:r>
      <w:r>
        <w:rPr>
          <w:rFonts w:hint="eastAsia"/>
        </w:rPr>
        <w:t>　　　　二、钛酸四异丙酯行业从业人员规模</w:t>
      </w:r>
      <w:r>
        <w:rPr>
          <w:rFonts w:hint="eastAsia"/>
        </w:rPr>
        <w:br/>
      </w:r>
      <w:r>
        <w:rPr>
          <w:rFonts w:hint="eastAsia"/>
        </w:rPr>
        <w:t>　　　　三、钛酸四异丙酯行业市场敏感性分析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2020-2025年中国钛酸四异丙酯行业财务能力分析</w:t>
      </w:r>
      <w:r>
        <w:rPr>
          <w:rFonts w:hint="eastAsia"/>
        </w:rPr>
        <w:br/>
      </w:r>
      <w:r>
        <w:rPr>
          <w:rFonts w:hint="eastAsia"/>
        </w:rPr>
        <w:t>　　　　一、钛酸四异丙酯行业盈利能力</w:t>
      </w:r>
      <w:r>
        <w:rPr>
          <w:rFonts w:hint="eastAsia"/>
        </w:rPr>
        <w:br/>
      </w:r>
      <w:r>
        <w:rPr>
          <w:rFonts w:hint="eastAsia"/>
        </w:rPr>
        <w:t>　　　　二、钛酸四异丙酯行业偿债能力</w:t>
      </w:r>
      <w:r>
        <w:rPr>
          <w:rFonts w:hint="eastAsia"/>
        </w:rPr>
        <w:br/>
      </w:r>
      <w:r>
        <w:rPr>
          <w:rFonts w:hint="eastAsia"/>
        </w:rPr>
        <w:t>　　　　三、钛酸四异丙酯行业营运能力</w:t>
      </w:r>
      <w:r>
        <w:rPr>
          <w:rFonts w:hint="eastAsia"/>
        </w:rPr>
        <w:br/>
      </w:r>
      <w:r>
        <w:rPr>
          <w:rFonts w:hint="eastAsia"/>
        </w:rPr>
        <w:t>　　　　四、钛酸四异丙酯行业发展能力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钛酸四异丙酯行业重点企业调研分析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二、企业钛酸四异丙酯业务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二、企业钛酸四异丙酯业务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二、企业钛酸四异丙酯业务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二、企业钛酸四异丙酯业务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二、企业钛酸四异丙酯业务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二、企业钛酸四异丙酯业务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中国钛酸四异丙酯行业竞争格局分析</w:t>
      </w:r>
      <w:r>
        <w:rPr>
          <w:rFonts w:hint="eastAsia"/>
        </w:rPr>
        <w:br/>
      </w:r>
      <w:r>
        <w:rPr>
          <w:rFonts w:hint="eastAsia"/>
        </w:rPr>
        <w:t>　　第一节 钛酸四异丙酯行业竞争格局总览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2025-2026年钛酸四异丙酯行业竞争力分析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2020-2025年钛酸四异丙酯行业企业并购活动分析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2025-2026年钛酸四异丙酯行业会展与招投标活动分析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一、钛酸四异丙酯行业会展活动及其市场影响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2026年中国钛酸四异丙酯企业发展企业发展策略与建议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钛酸四异丙酯销售模式与渠道策略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钛酸四异丙酯品牌与市场推广策略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钛酸四异丙酯研发投入与技术创新能力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钛酸四异丙酯合作联盟与资源整合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中国钛酸四异丙酯行业风险与对策</w:t>
      </w:r>
      <w:r>
        <w:rPr>
          <w:rFonts w:hint="eastAsia"/>
        </w:rPr>
        <w:br/>
      </w:r>
      <w:r>
        <w:rPr>
          <w:rFonts w:hint="eastAsia"/>
        </w:rPr>
        <w:t>　　第一节 钛酸四异丙酯行业SWOT分析</w:t>
      </w:r>
      <w:r>
        <w:rPr>
          <w:rFonts w:hint="eastAsia"/>
        </w:rPr>
        <w:br/>
      </w:r>
      <w:r>
        <w:rPr>
          <w:rFonts w:hint="eastAsia"/>
        </w:rPr>
        <w:t>　　　　一、钛酸四异丙酯行业优势</w:t>
      </w:r>
      <w:r>
        <w:rPr>
          <w:rFonts w:hint="eastAsia"/>
        </w:rPr>
        <w:br/>
      </w:r>
      <w:r>
        <w:rPr>
          <w:rFonts w:hint="eastAsia"/>
        </w:rPr>
        <w:t>　　　　二、钛酸四异丙酯行业劣势</w:t>
      </w:r>
      <w:r>
        <w:rPr>
          <w:rFonts w:hint="eastAsia"/>
        </w:rPr>
        <w:br/>
      </w:r>
      <w:r>
        <w:rPr>
          <w:rFonts w:hint="eastAsia"/>
        </w:rPr>
        <w:t>　　　　三、钛酸四异丙酯市场机会</w:t>
      </w:r>
      <w:r>
        <w:rPr>
          <w:rFonts w:hint="eastAsia"/>
        </w:rPr>
        <w:br/>
      </w:r>
      <w:r>
        <w:rPr>
          <w:rFonts w:hint="eastAsia"/>
        </w:rPr>
        <w:t>　　　　四、钛酸四异丙酯市场威胁</w:t>
      </w:r>
      <w:r>
        <w:rPr>
          <w:rFonts w:hint="eastAsia"/>
        </w:rPr>
        <w:br/>
      </w:r>
      <w:r>
        <w:rPr>
          <w:rFonts w:hint="eastAsia"/>
        </w:rPr>
        <w:t>　　第二节 钛酸四异丙酯行业风险及对策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2026-2032年中国钛酸四异丙酯行业前景与发展趋势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2025-2026年钛酸四异丙酯行业发展环境分析</w:t>
      </w:r>
      <w:r>
        <w:rPr>
          <w:rFonts w:hint="eastAsia"/>
        </w:rPr>
        <w:br/>
      </w:r>
      <w:r>
        <w:rPr>
          <w:rFonts w:hint="eastAsia"/>
        </w:rPr>
        <w:t>　　　　一、钛酸四异丙酯行业主管部门与监管体制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二、钛酸四异丙酯行业主要法律法规及政策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三、钛酸四异丙酯行业标准与质量监管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2026-2032年钛酸四异丙酯行业发展趋势与方向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2026-2032年钛酸四异丙酯行业发展潜力与机遇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钛酸四异丙酯行业研究结论与建议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中^智^林：钛酸四异丙酯行业发展建议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钛酸四异丙酯行业类别</w:t>
      </w:r>
      <w:r>
        <w:rPr>
          <w:rFonts w:hint="eastAsia"/>
        </w:rPr>
        <w:br/>
      </w:r>
      <w:r>
        <w:rPr>
          <w:rFonts w:hint="eastAsia"/>
        </w:rPr>
        <w:t>　　图表 钛酸四异丙酯行业产业链调研</w:t>
      </w:r>
      <w:r>
        <w:rPr>
          <w:rFonts w:hint="eastAsia"/>
        </w:rPr>
        <w:br/>
      </w:r>
      <w:r>
        <w:rPr>
          <w:rFonts w:hint="eastAsia"/>
        </w:rPr>
        <w:t>　　图表 钛酸四异丙酯行业现状</w:t>
      </w:r>
      <w:r>
        <w:rPr>
          <w:rFonts w:hint="eastAsia"/>
        </w:rPr>
        <w:br/>
      </w:r>
      <w:r>
        <w:rPr>
          <w:rFonts w:hint="eastAsia"/>
        </w:rPr>
        <w:t>　　图表 钛酸四异丙酯行业标准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2020-2025年中国钛酸四异丙酯行业市场规模</w:t>
      </w:r>
      <w:r>
        <w:rPr>
          <w:rFonts w:hint="eastAsia"/>
        </w:rPr>
        <w:br/>
      </w:r>
      <w:r>
        <w:rPr>
          <w:rFonts w:hint="eastAsia"/>
        </w:rPr>
        <w:t>　　图表 2026年中国钛酸四异丙酯行业产能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2020-2025年中国钛酸四异丙酯行业产量统计</w:t>
      </w:r>
      <w:r>
        <w:rPr>
          <w:rFonts w:hint="eastAsia"/>
        </w:rPr>
        <w:br/>
      </w:r>
      <w:r>
        <w:rPr>
          <w:rFonts w:hint="eastAsia"/>
        </w:rPr>
        <w:t>　　图表 钛酸四异丙酯行业动态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2020-2025年中国钛酸四异丙酯市场需求量</w:t>
      </w:r>
      <w:r>
        <w:rPr>
          <w:rFonts w:hint="eastAsia"/>
        </w:rPr>
        <w:br/>
      </w:r>
      <w:r>
        <w:rPr>
          <w:rFonts w:hint="eastAsia"/>
        </w:rPr>
        <w:t>　　图表 2026年中国钛酸四异丙酯行业需求区域调研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2020-2025年中国钛酸四异丙酯行情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2020-2025年中国钛酸四异丙酯进口统计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**地区钛酸四异丙酯市场规模</w:t>
      </w:r>
      <w:r>
        <w:rPr>
          <w:rFonts w:hint="eastAsia"/>
        </w:rPr>
        <w:br/>
      </w:r>
      <w:r>
        <w:rPr>
          <w:rFonts w:hint="eastAsia"/>
        </w:rPr>
        <w:t>　　图表 **地区钛酸四异丙酯行业市场需求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**地区钛酸四异丙酯市场调研</w:t>
      </w:r>
      <w:r>
        <w:rPr>
          <w:rFonts w:hint="eastAsia"/>
        </w:rPr>
        <w:br/>
      </w:r>
      <w:r>
        <w:rPr>
          <w:rFonts w:hint="eastAsia"/>
        </w:rPr>
        <w:t>　　图表 **地区钛酸四异丙酯行业市场需求分析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**地区钛酸四异丙酯市场规模</w:t>
      </w:r>
      <w:r>
        <w:rPr>
          <w:rFonts w:hint="eastAsia"/>
        </w:rPr>
        <w:br/>
      </w:r>
      <w:r>
        <w:rPr>
          <w:rFonts w:hint="eastAsia"/>
        </w:rPr>
        <w:t>　　图表 **地区钛酸四异丙酯行业市场需求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**地区钛酸四异丙酯市场调研</w:t>
      </w:r>
      <w:r>
        <w:rPr>
          <w:rFonts w:hint="eastAsia"/>
        </w:rPr>
        <w:br/>
      </w:r>
      <w:r>
        <w:rPr>
          <w:rFonts w:hint="eastAsia"/>
        </w:rPr>
        <w:t>　　图表 **地区钛酸四异丙酯行业市场需求分析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钛酸四异丙酯行业竞争对手分析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钛酸四异丙酯重点企业（二）经营情况分析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钛酸四异丙酯重点企业（二）主要经济指标情况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2026-2032年中国钛酸四异丙酯行业产能预测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2026-2032年中国钛酸四异丙酯行业产量预测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2026-2032年中国钛酸四异丙酯市场需求预测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2026-2032年中国钛酸四异丙酯行业市场规模预测</w:t>
      </w:r>
      <w:r>
        <w:rPr>
          <w:rFonts w:hint="eastAsia"/>
        </w:rPr>
        <w:br/>
      </w:r>
      <w:r>
        <w:rPr>
          <w:rFonts w:hint="eastAsia"/>
        </w:rPr>
        <w:t>　　图表 钛酸四异丙酯行业准入条件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2026-2032年中国钛酸四异丙酯行业信息化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2026-2032年中国钛酸四异丙酯市场前景</w:t>
      </w:r>
      <w:r>
        <w:rPr>
          <w:rFonts w:hint="eastAsia"/>
        </w:rPr>
        <w:br/>
      </w:r>
      <w:r>
        <w:rPr>
          <w:rFonts w:hint="eastAsia"/>
        </w:rPr>
        <w:t>　　图表 2026-2032年中国钛酸四异丙酯行业风险分析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2026-2032年中国钛酸四异丙酯行业发展趋势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8c7b90d804245" w:history="1">
        <w:r>
          <w:rPr>
            <w:rStyle w:val="Hyperlink"/>
          </w:rPr>
          <w:t>2026-2032年中国钛酸四异丙酯行业研究与市场前景报告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8c7b90d804245" w:history="1">
        <w:r>
          <w:rPr>
            <w:rStyle w:val="Hyperlink"/>
          </w:rPr>
          <w:t>https://www.20087.com/7/16/TaiSuanSiYiBingZhiHangYeFaZhanQianJing.html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热点：钛酸四丁酯、钛酸四异丙酯cas号、四氢呋喃、钛酸四异丙酯怎么后处理、聚乙醇酸、钛酸四异丙酯密度是多少、钛酸四异丙酯的危害、钛酸四异丙酯沸点、钛酸锂最怕三种东西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bbeb3f17a4af6" w:history="1">
      <w:r>
        <w:rPr>
          <w:rStyle w:val="Hyperlink"/>
        </w:rPr>
        <w:t>2026-2032年中国钛酸四异丙酯行业研究与市场前景报告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TaiSuanSiYiBingZhiHangYeFaZhanQianJing.html" TargetMode="External" Id="R5d88c7b90d80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TaiSuanSiYiBingZhiHangYeFaZhanQianJing.html" TargetMode="External" Id="Rd9ebbeb3f17a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2026-02-24T01:34:50Z</dcterms:created>
  <dcterms:modified xsi:type="dcterms:W3CDTF">2026-02-24T02:34:50Z</dcterms:modified>
  <dc:subject>2026-2032年中国钛酸四异丙酯行业研究与市场前景报告</dc:subject>
  <dc:title>2026-2032年中国钛酸四异丙酯行业研究与市场前景报告</dc:title>
  <cp:keywords>2026-2032年中国钛酸四异丙酯行业研究与市场前景报告</cp:keywords>
  <dc:description>2026-2032年中国钛酸四异丙酯行业研究与市场前景报告</dc:description>
</cp:coreProperties>
</file>