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ae5fa13614bc8" w:history="1">
              <w:r>
                <w:rPr>
                  <w:rStyle w:val="Hyperlink"/>
                </w:rPr>
                <w:t>2025-2031年全球与中国高纯阴极铜行业现状及市场前景分析报告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ae5fa13614bc8" w:history="1">
              <w:r>
                <w:rPr>
                  <w:rStyle w:val="Hyperlink"/>
                </w:rPr>
                <w:t>2025-2031年全球与中国高纯阴极铜行业现状及市场前景分析报告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ae5fa13614bc8" w:history="1">
                <w:r>
                  <w:rPr>
                    <w:rStyle w:val="Hyperlink"/>
                  </w:rPr>
                  <w:t>https://www.20087.com/7/36/GaoChunYinJiTongHangYeQianJing.html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阴极铜是电子材料行业的关键原料，其发展呈现出纯度不断提高、生产工艺不断优化的趋势。随着电子行业的快速发展，对高纯阴极铜的需求也在持续增长。目前，高纯阴极铜产品纯度已经达到了极高的水平，能够满足半导体、集成电路等高端制造的需求。同时，生产企业在节能降耗、环保治理等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高纯阴极铜的发展前景依然乐观。一方面，随着全球电子行业的持续发展，高纯阴极铜的市场需求将继续保持增长态势。另一方面，随着新材料、新工艺的研发和应用，高纯阴极铜的生产成本将逐步降低，生产效率将得到进一步提升。同时，产业结构的优化和升级也将推动高纯阴极铜向更高纯度、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ae5fa13614bc8" w:history="1">
        <w:r>
          <w:rPr>
            <w:rStyle w:val="Hyperlink"/>
          </w:rPr>
          <w:t>2025-2031年全球与中国高纯阴极铜行业现状及市场前景分析报告</w:t>
        </w:r>
      </w:hyperlink>
      <w:r>
        <w:rPr>
          <w:rFonts w:hint="eastAsia"/>
        </w:rPr>
        <w:t>》系统分析了高纯阴极铜行业的产业链结构、市场规模及需求特征，详细解读了价格体系与行业现状。基于严谨的数据分析与市场洞察，报告科学预测了高纯阴极铜行业前景与发展趋势。同时，重点剖析了高纯阴极铜重点企业的竞争格局、市场集中度及品牌影响力，并对高纯阴极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高纯阴极铜市场概述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按照不同产品类型，高纯阴极铜主要可以分为如下几个类别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全球不同产品类型高纯阴极铜销售额增长趋势2020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纯度4N</w:t>
      </w:r>
      <w:r>
        <w:rPr>
          <w:rFonts w:hint="eastAsia"/>
        </w:rPr>
        <w:br/>
      </w:r>
      <w:r>
        <w:rPr>
          <w:rFonts w:hint="eastAsia"/>
        </w:rPr>
        <w:t>　　　　1.2.3 纯度5N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从不同应用，高纯阴极铜主要包括如下几个方面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全球不同应用高纯阴极铜销售额增长趋势2020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汽车与交通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建筑行业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高纯阴极铜行业背景、发展历史、现状及趋势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高纯阴极铜行业目前现状分析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高纯阴极铜发展趋势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全球高纯阴极铜总体规模分析</w:t>
      </w:r>
      <w:r>
        <w:rPr>
          <w:rFonts w:hint="eastAsia"/>
        </w:rPr>
        <w:br/>
      </w:r>
      <w:r>
        <w:rPr>
          <w:rFonts w:hint="eastAsia"/>
        </w:rPr>
        <w:t>　　2.1 全球高纯阴极铜供需现状及预测（2020-2031）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全球高纯阴极铜产能、产量、产能利用率及发展趋势（2020-2031）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全球高纯阴极铜产量、需求量及发展趋势（2020-2031）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全球主要地区高纯阴极铜产量及发展趋势（2020-2031）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全球主要地区高纯阴极铜产量（2020-2025）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全球主要地区高纯阴极铜产量（2025-2031）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全球主要地区高纯阴极铜产量市场份额（2020-2031）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中国高纯阴极铜供需现状及预测（2020-2031）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中国高纯阴极铜产能、产量、产能利用率及发展趋势（2020-2031）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中国高纯阴极铜产量、市场需求量及发展趋势（2020-2031）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全球高纯阴极铜销量及销售额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全球市场高纯阴极铜销售额（2020-2031）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全球市场高纯阴极铜销量（2020-2031）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全球市场高纯阴极铜价格趋势（2020-2031）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全球市场主要厂商高纯阴极铜产能市场份额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全球市场主要厂商高纯阴极铜销量（2020-2025）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全球市场主要厂商高纯阴极铜销量（2020-2025）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全球市场主要厂商高纯阴极铜销售收入（2020-2025）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全球市场主要厂商高纯阴极铜销售价格（2020-2025）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2025年全球主要生产商高纯阴极铜收入排名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中国市场主要厂商高纯阴极铜销量（2020-2025）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中国市场主要厂商高纯阴极铜销量（2020-2025）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中国市场主要厂商高纯阴极铜销售收入（2020-2025）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2025年中国主要生产商高纯阴极铜收入排名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中国市场主要厂商高纯阴极铜销售价格（2020-2025）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全球主要厂商高纯阴极铜总部及产地分布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全球主要厂商成立时间及高纯阴极铜商业化日期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全球主要厂商高纯阴极铜产品类型及应用</w:t>
      </w:r>
      <w:r>
        <w:rPr>
          <w:rFonts w:hint="eastAsia"/>
        </w:rPr>
        <w:br/>
      </w:r>
      <w:r>
        <w:rPr>
          <w:rFonts w:hint="eastAsia"/>
        </w:rPr>
        <w:t>　　3.7 高纯阴极铜行业集中度、竞争程度分析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高纯阴极铜行业集中度分析：2025年全球Top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全球高纯阴极铜第一梯队、第二梯队和第三梯队生产商（品牌）及市场份额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全球高纯阴极铜主要地区分析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全球主要地区高纯阴极铜市场规模分析：2020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全球主要地区高纯阴极铜销售收入及市场份额（2020-2025年）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全球主要地区高纯阴极铜销售收入预测（2025-2031年）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全球主要地区高纯阴极铜销量分析：2020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全球主要地区高纯阴极铜销量及市场份额（2020-2025年）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全球主要地区高纯阴极铜销量及市场份额预测（2025-2031）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北美市场高纯阴极铜销量、收入及增长率（2020-2031）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欧洲市场高纯阴极铜销量、收入及增长率（2020-2031）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中国市场高纯阴极铜销量、收入及增长率（2020-2031）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日本市场高纯阴极铜销量、收入及增长率（2020-2031）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东南亚市场高纯阴极铜销量、收入及增长率（2020-2031）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印度市场高纯阴极铜销量、收入及增长率（2020-2031）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高纯阴极铜销量、收入、价格及毛利率（2020-2025）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不同产品类型高纯阴极铜分析</w:t>
      </w:r>
      <w:r>
        <w:rPr>
          <w:rFonts w:hint="eastAsia"/>
        </w:rPr>
        <w:br/>
      </w:r>
      <w:r>
        <w:rPr>
          <w:rFonts w:hint="eastAsia"/>
        </w:rPr>
        <w:t>　　6.1 全球不同产品类型高纯阴极铜销量（2020-2031）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全球不同产品类型高纯阴极铜销量及市场份额（2020-2025）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全球不同产品类型高纯阴极铜销量预测（2025-2031）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全球不同产品类型高纯阴极铜收入（2020-2031）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全球不同产品类型高纯阴极铜收入及市场份额（2020-2025）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全球不同产品类型高纯阴极铜收入预测（2025-2031）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全球不同产品类型高纯阴极铜价格走势（2020-2031）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不同应用高纯阴极铜分析</w:t>
      </w:r>
      <w:r>
        <w:rPr>
          <w:rFonts w:hint="eastAsia"/>
        </w:rPr>
        <w:br/>
      </w:r>
      <w:r>
        <w:rPr>
          <w:rFonts w:hint="eastAsia"/>
        </w:rPr>
        <w:t>　　7.1 全球不同应用高纯阴极铜销量（2020-2031）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全球不同应用高纯阴极铜销量及市场份额（2020-2025）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全球不同应用高纯阴极铜销量预测（2025-2031）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全球不同应用高纯阴极铜收入（2020-2031）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全球不同应用高纯阴极铜收入及市场份额（2020-2025）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全球不同应用高纯阴极铜收入预测（2025-2031）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全球不同应用高纯阴极铜价格走势（2020-2031）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高纯阴极铜产业链分析</w:t>
      </w:r>
      <w:r>
        <w:rPr>
          <w:rFonts w:hint="eastAsia"/>
        </w:rPr>
        <w:br/>
      </w:r>
      <w:r>
        <w:rPr>
          <w:rFonts w:hint="eastAsia"/>
        </w:rPr>
        <w:t>　　8.2 高纯阴极铜产业上游供应分析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高纯阴极铜下游典型客户</w:t>
      </w:r>
      <w:r>
        <w:rPr>
          <w:rFonts w:hint="eastAsia"/>
        </w:rPr>
        <w:br/>
      </w:r>
      <w:r>
        <w:rPr>
          <w:rFonts w:hint="eastAsia"/>
        </w:rPr>
        <w:t>　　8.4 高纯阴极铜销售渠道分析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高纯阴极铜行业发展机遇及主要驱动因素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高纯阴极铜行业发展面临的风险</w:t>
      </w:r>
      <w:r>
        <w:rPr>
          <w:rFonts w:hint="eastAsia"/>
        </w:rPr>
        <w:br/>
      </w:r>
      <w:r>
        <w:rPr>
          <w:rFonts w:hint="eastAsia"/>
        </w:rPr>
        <w:t>　　9.3 高纯阴极铜行业政策分析</w:t>
      </w:r>
      <w:r>
        <w:rPr>
          <w:rFonts w:hint="eastAsia"/>
        </w:rPr>
        <w:br/>
      </w:r>
      <w:r>
        <w:rPr>
          <w:rFonts w:hint="eastAsia"/>
        </w:rPr>
        <w:t>　　9.4 高纯阴极铜中国企业SWOT分析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全球不同产品类型高纯阴极铜销售额增长（CAGR）趋势2020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高纯阴极铜行业目前发展现状</w:t>
      </w:r>
      <w:r>
        <w:rPr>
          <w:rFonts w:hint="eastAsia"/>
        </w:rPr>
        <w:br/>
      </w:r>
      <w:r>
        <w:rPr>
          <w:rFonts w:hint="eastAsia"/>
        </w:rPr>
        <w:t>　　表 4： 高纯阴极铜发展趋势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全球主要地区高纯阴极铜产量增速（CAGR）：（2020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全球主要地区高纯阴极铜产量（2020-2025）&amp;（千吨）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全球主要地区高纯阴极铜产量（2025-2031）&amp;（千吨）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全球主要地区高纯阴极铜产量市场份额（2020-2025）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全球主要地区高纯阴极铜产量（2025-2031）&amp;（千吨）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全球市场主要厂商高纯阴极铜产能（2024-2025）&amp;（千吨）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全球市场主要厂商高纯阴极铜销量（2020-2025）&amp;（千吨）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全球市场主要厂商高纯阴极铜销量市场份额（2020-2025）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全球市场主要厂商高纯阴极铜销售收入（2020-2025）&amp;（百万美元）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全球市场主要厂商高纯阴极铜销售收入市场份额（2020-2025）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全球市场主要厂商高纯阴极铜销售价格（2020-2025）&amp;（美元/吨）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2025年全球主要生产商高纯阴极铜收入排名（百万美元）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中国市场主要厂商高纯阴极铜销量（2020-2025）&amp;（千吨）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中国市场主要厂商高纯阴极铜销量市场份额（2020-2025）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中国市场主要厂商高纯阴极铜销售收入（2020-2025）&amp;（百万美元）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中国市场主要厂商高纯阴极铜销售收入市场份额（2020-2025）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2025年中国主要生产商高纯阴极铜收入排名（百万美元）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中国市场主要厂商高纯阴极铜销售价格（2020-2025）&amp;（美元/吨）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全球主要厂商高纯阴极铜总部及产地分布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全球主要厂商成立时间及高纯阴极铜商业化日期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全球主要厂商高纯阴极铜产品类型及应用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2025年全球高纯阴极铜主要厂商市场地位（第一梯队、第二梯队和第三梯队）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全球高纯阴极铜市场投资、并购等现状分析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全球主要地区高纯阴极铜销售收入增速：（2020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全球主要地区高纯阴极铜销售收入（2020-2025）&amp;（百万美元）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全球主要地区高纯阴极铜销售收入市场份额（2020-2025）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全球主要地区高纯阴极铜收入（2025-2031）&amp;（百万美元）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全球主要地区高纯阴极铜收入市场份额（2025-2031）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全球主要地区高纯阴极铜销量（千吨）：2020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全球主要地区高纯阴极铜销量（2020-2025）&amp;（千吨）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全球主要地区高纯阴极铜销量市场份额（2020-2025）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全球主要地区高纯阴极铜销量（2025-2031）&amp;（千吨）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全球主要地区高纯阴极铜销量份额（2025-2031）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高纯阴极铜销量（千吨）、收入（百万美元）、价格（美元/吨）及毛利率（2020-2025）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全球不同产品类型高纯阴极铜销量（2020-2025年）&amp;（千吨）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全球不同产品类型高纯阴极铜销量市场份额（2020-2025）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全球不同产品类型高纯阴极铜销量预测（2025-2031）&amp;（千吨）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全球市场不同产品类型高纯阴极铜销量市场份额预测（2025-2031）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全球不同产品类型高纯阴极铜收入（2020-2025年）&amp;（百万美元）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全球不同产品类型高纯阴极铜收入市场份额（2020-2025）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全球不同产品类型高纯阴极铜收入预测（2025-2031）&amp;（百万美元）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全球不同产品类型高纯阴极铜收入市场份额预测（2025-2031）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全球不同应用高纯阴极铜销量（2020-2025年）&amp;（千吨）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全球不同应用高纯阴极铜销量市场份额（2020-2025）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全球不同应用高纯阴极铜销量预测（2025-2031）&amp;（千吨）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全球市场不同应用高纯阴极铜销量市场份额预测（2025-2031）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全球不同应用高纯阴极铜收入（2020-2025年）&amp;（百万美元）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全球不同应用高纯阴极铜收入市场份额（2020-2025）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全球不同应用高纯阴极铜收入预测（2025-2031）&amp;（百万美元）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全球不同应用高纯阴极铜收入市场份额预测（2025-2031）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高纯阴极铜上游原料供应商及联系方式列表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高纯阴极铜典型客户列表</w:t>
      </w:r>
      <w:r>
        <w:rPr>
          <w:rFonts w:hint="eastAsia"/>
        </w:rPr>
        <w:br/>
      </w:r>
      <w:r>
        <w:rPr>
          <w:rFonts w:hint="eastAsia"/>
        </w:rPr>
        <w:t>　　表 161： 高纯阴极铜主要销售模式及销售渠道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高纯阴极铜行业发展机遇及主要驱动因素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高纯阴极铜行业发展面临的风险</w:t>
      </w:r>
      <w:r>
        <w:rPr>
          <w:rFonts w:hint="eastAsia"/>
        </w:rPr>
        <w:br/>
      </w:r>
      <w:r>
        <w:rPr>
          <w:rFonts w:hint="eastAsia"/>
        </w:rPr>
        <w:t>　　表 164： 高纯阴极铜行业政策分析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高纯阴极铜产品图片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全球不同产品类型高纯阴极铜销售额2020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全球不同产品类型高纯阴极铜市场份额2024 VS 2025</w:t>
      </w:r>
      <w:r>
        <w:rPr>
          <w:rFonts w:hint="eastAsia"/>
        </w:rPr>
        <w:br/>
      </w:r>
      <w:r>
        <w:rPr>
          <w:rFonts w:hint="eastAsia"/>
        </w:rPr>
        <w:t>　　图 4： 纯度4N产品图片</w:t>
      </w:r>
      <w:r>
        <w:rPr>
          <w:rFonts w:hint="eastAsia"/>
        </w:rPr>
        <w:br/>
      </w:r>
      <w:r>
        <w:rPr>
          <w:rFonts w:hint="eastAsia"/>
        </w:rPr>
        <w:t>　　图 5： 纯度5N产品图片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全球不同应用高纯阴极铜市场份额2024 VS 2025</w:t>
      </w:r>
      <w:r>
        <w:rPr>
          <w:rFonts w:hint="eastAsia"/>
        </w:rPr>
        <w:br/>
      </w:r>
      <w:r>
        <w:rPr>
          <w:rFonts w:hint="eastAsia"/>
        </w:rPr>
        <w:t>　　图 9： 电力行业</w:t>
      </w:r>
      <w:r>
        <w:rPr>
          <w:rFonts w:hint="eastAsia"/>
        </w:rPr>
        <w:br/>
      </w:r>
      <w:r>
        <w:rPr>
          <w:rFonts w:hint="eastAsia"/>
        </w:rPr>
        <w:t>　　图 10： 家电行业</w:t>
      </w:r>
      <w:r>
        <w:rPr>
          <w:rFonts w:hint="eastAsia"/>
        </w:rPr>
        <w:br/>
      </w:r>
      <w:r>
        <w:rPr>
          <w:rFonts w:hint="eastAsia"/>
        </w:rPr>
        <w:t>　　图 11： 汽车与交通</w:t>
      </w:r>
      <w:r>
        <w:rPr>
          <w:rFonts w:hint="eastAsia"/>
        </w:rPr>
        <w:br/>
      </w:r>
      <w:r>
        <w:rPr>
          <w:rFonts w:hint="eastAsia"/>
        </w:rPr>
        <w:t>　　图 12： 电子行业</w:t>
      </w:r>
      <w:r>
        <w:rPr>
          <w:rFonts w:hint="eastAsia"/>
        </w:rPr>
        <w:br/>
      </w:r>
      <w:r>
        <w:rPr>
          <w:rFonts w:hint="eastAsia"/>
        </w:rPr>
        <w:t>　　图 13： 建筑行业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全球高纯阴极铜产能、产量、产能利用率及发展趋势（2020-2031）&amp;（千吨）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全球高纯阴极铜产量、需求量及发展趋势（2020-2031）&amp;（千吨）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全球主要地区高纯阴极铜产量（2020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全球主要地区高纯阴极铜产量市场份额（2020-2031）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中国高纯阴极铜产能、产量、产能利用率及发展趋势（2020-2031）&amp;（千吨）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中国高纯阴极铜产量、市场需求量及发展趋势（2020-2031）&amp;（千吨）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全球高纯阴极铜市场销售额及增长率：（2020-2031）&amp;（百万美元）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全球市场高纯阴极铜市场规模：2020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全球市场高纯阴极铜销量及增长率（2020-2031）&amp;（千吨）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全球市场高纯阴极铜价格趋势（2020-2031）&amp;（美元/吨）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2025年全球市场主要厂商高纯阴极铜销量市场份额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2025年全球市场主要厂商高纯阴极铜收入市场份额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2025年中国市场主要厂商高纯阴极铜销量市场份额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2025年中国市场主要厂商高纯阴极铜收入市场份额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2025年全球前五大生产商高纯阴极铜市场份额</w:t>
      </w:r>
      <w:r>
        <w:rPr>
          <w:rFonts w:hint="eastAsia"/>
        </w:rPr>
        <w:br/>
      </w:r>
      <w:r>
        <w:rPr>
          <w:rFonts w:hint="eastAsia"/>
        </w:rPr>
        <w:t>　　图 30： 2025年全球高纯阴极铜第一梯队、第二梯队和第三梯队厂商及市场份额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全球主要地区高纯阴极铜销售收入（2020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全球主要地区高纯阴极铜销售收入市场份额（2024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北美市场高纯阴极铜销量及增长率（2020-2031）&amp;（千吨）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北美市场高纯阴极铜收入及增长率（2020-2031）&amp;（百万美元）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欧洲市场高纯阴极铜销量及增长率（2020-2031）&amp;（千吨）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欧洲市场高纯阴极铜收入及增长率（2020-2031）&amp;（百万美元）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中国市场高纯阴极铜销量及增长率（2020-2031）&amp;（千吨）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中国市场高纯阴极铜收入及增长率（2020-2031）&amp;（百万美元）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日本市场高纯阴极铜销量及增长率（2020-2031）&amp;（千吨）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日本市场高纯阴极铜收入及增长率（2020-2031）&amp;（百万美元）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东南亚市场高纯阴极铜销量及增长率（2020-2031）&amp;（千吨）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东南亚市场高纯阴极铜收入及增长率（2020-2031）&amp;（百万美元）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印度市场高纯阴极铜销量及增长率（2020-2031）&amp;（千吨）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印度市场高纯阴极铜收入及增长率（2020-2031）&amp;（百万美元）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全球不同产品类型高纯阴极铜价格走势（2020-2031）&amp;（美元/吨）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全球不同应用高纯阴极铜价格走势（2020-2031）&amp;（美元/吨）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高纯阴极铜产业链</w:t>
      </w:r>
      <w:r>
        <w:rPr>
          <w:rFonts w:hint="eastAsia"/>
        </w:rPr>
        <w:br/>
      </w:r>
      <w:r>
        <w:rPr>
          <w:rFonts w:hint="eastAsia"/>
        </w:rPr>
        <w:t>　　图 48： 高纯阴极铜中国企业SWOT分析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ae5fa13614bc8" w:history="1">
        <w:r>
          <w:rPr>
            <w:rStyle w:val="Hyperlink"/>
          </w:rPr>
          <w:t>2025-2031年全球与中国高纯阴极铜行业现状及市场前景分析报告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ae5fa13614bc8" w:history="1">
        <w:r>
          <w:rPr>
            <w:rStyle w:val="Hyperlink"/>
          </w:rPr>
          <w:t>https://www.20087.com/7/36/GaoChunYinJiTongHangYeQianJing.html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铜和电解铜的区别、高纯阴极铜杂质总含量不大于、阴极铜今日行情、高纯阴极铜价格多少钱一吨呢、阴极铜进口有限制吗、高纯阴极铜质量证明书、全球阴极铜、高纯阴极铜品位应大于、浅谈高杂阳极板与高纯阴极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4dba9e6eb4f1f" w:history="1">
      <w:r>
        <w:rPr>
          <w:rStyle w:val="Hyperlink"/>
        </w:rPr>
        <w:t>2025-2031年全球与中国高纯阴极铜行业现状及市场前景分析报告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aoChunYinJiTongHangYeQianJing.html" TargetMode="External" Id="R414ae5fa1361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aoChunYinJiTongHangYeQianJing.html" TargetMode="External" Id="Rcb14dba9e6eb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2025-01-18T01:14:00Z</dcterms:created>
  <dcterms:modified xsi:type="dcterms:W3CDTF">2025-01-18T02:14:00Z</dcterms:modified>
  <dc:subject>2025-2031年全球与中国高纯阴极铜行业现状及市场前景分析报告</dc:subject>
  <dc:title>2025-2031年全球与中国高纯阴极铜行业现状及市场前景分析报告</dc:title>
  <cp:keywords>2025-2031年全球与中国高纯阴极铜行业现状及市场前景分析报告</cp:keywords>
  <dc:description>2025-2031年全球与中国高纯阴极铜行业现状及市场前景分析报告</dc:description>
</cp:coreProperties>
</file>