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0878fa07142ef" w:history="1">
              <w:r>
                <w:rPr>
                  <w:rStyle w:val="Hyperlink"/>
                </w:rPr>
                <w:t>2025-2031年全球与中国双相磷酸钙（BCP）行业发展研究分析及市场前景预测报告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0878fa07142ef" w:history="1">
              <w:r>
                <w:rPr>
                  <w:rStyle w:val="Hyperlink"/>
                </w:rPr>
                <w:t>2025-2031年全球与中国双相磷酸钙（BCP）行业发展研究分析及市场前景预测报告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0878fa07142ef" w:history="1">
                <w:r>
                  <w:rPr>
                    <w:rStyle w:val="Hyperlink"/>
                  </w:rPr>
                  <w:t>https://www.20087.com/8/26/ShuangXiangLinSuanGai-BCP-DeQianJingQuShi.html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磷酸钙（BCP）是一种广泛应用于骨科修复和再生医学的生物材料。它由羟基磷灰石（HA）和β-磷酸三钙（β-TCP）两种成分组成，具有良好的生物相容性和骨传导性。近年来，随着骨科和再生医学领域的发展，BCP的应用范围不断扩大，市场需求持续增长。同时，研究人员正致力于开发具有更好生物活性和机械性能的新型BCP材料。</w:t>
      </w:r>
      <w:r>
        <w:rPr>
          <w:rFonts w:hint="eastAsia"/>
        </w:rPr>
        <w:br/>
      </w:r>
      <w:r>
        <w:rPr>
          <w:rFonts w:hint="eastAsia"/>
        </w:rPr>
        <w:t>　　未来，双相磷酸钙（BCP）的发展将主要朝着以下几个方向前进：一是材料改性，通过掺杂微量元素或复合其他生物材料来改善BCP的生物活性和机械性能；二是个性化定制，根据患者的骨骼特性定制个性化的BCP产品；三是技术创新，利用3D打印等先进技术制造复杂结构的BCP支架；四是临床应用扩展，探索BCP在牙齿修复和其他组织工程领域中的应用；五是成本效益，通过优化生产工艺降低生产成本，提高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0878fa07142ef" w:history="1">
        <w:r>
          <w:rPr>
            <w:rStyle w:val="Hyperlink"/>
          </w:rPr>
          <w:t>2025-2031年全球与中国双相磷酸钙（BCP）行业发展研究分析及市场前景预测报告</w:t>
        </w:r>
      </w:hyperlink>
      <w:r>
        <w:rPr>
          <w:rFonts w:hint="eastAsia"/>
        </w:rPr>
        <w:t>》依托国家统计局、相关行业协会的详实数据资料，系统解析了双相磷酸钙（BCP）行业的产业链结构、市场规模及需求现状，并对价格动态进行了解读。报告客观呈现了双相磷酸钙（BCP）行业发展状况，科学预测了市场前景与未来趋势，同时聚焦双相磷酸钙（BCP）重点企业，分析了市场竞争格局、集中度及品牌影响力。此外，报告通过细分市场领域，挖掘了双相磷酸钙（BCP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双相磷酸钙（BCP）市场概述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按照不同产品类型，双相磷酸钙（BCP）主要可以分为如下几个类别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全球不同产品类型双相磷酸钙（BCP）销售额增长趋势2020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HA/TCP混合型</w:t>
      </w:r>
      <w:r>
        <w:rPr>
          <w:rFonts w:hint="eastAsia"/>
        </w:rPr>
        <w:br/>
      </w:r>
      <w:r>
        <w:rPr>
          <w:rFonts w:hint="eastAsia"/>
        </w:rPr>
        <w:t>　　　　1.2.3 HA包覆型</w:t>
      </w:r>
      <w:r>
        <w:rPr>
          <w:rFonts w:hint="eastAsia"/>
        </w:rPr>
        <w:br/>
      </w:r>
      <w:r>
        <w:rPr>
          <w:rFonts w:hint="eastAsia"/>
        </w:rPr>
        <w:t>　　1.3 从不同应用，双相磷酸钙（BCP）主要包括如下几个方面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全球不同应用双相磷酸钙（BCP）销售额增长趋势2020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双相磷酸钙（BCP）行业背景、发展历史、现状及趋势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双相磷酸钙（BCP）行业目前现状分析</w:t>
      </w:r>
      <w:r>
        <w:rPr>
          <w:rFonts w:hint="eastAsia"/>
        </w:rPr>
        <w:br/>
      </w:r>
      <w:r>
        <w:rPr>
          <w:rFonts w:hint="eastAsia"/>
        </w:rPr>
        <w:t>　　　　1.4.2 双相磷酸钙（BCP）发展趋势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全球双相磷酸钙（BCP）总体规模分析</w:t>
      </w:r>
      <w:r>
        <w:rPr>
          <w:rFonts w:hint="eastAsia"/>
        </w:rPr>
        <w:br/>
      </w:r>
      <w:r>
        <w:rPr>
          <w:rFonts w:hint="eastAsia"/>
        </w:rPr>
        <w:t>　　2.1 全球双相磷酸钙（BCP）供需现状及预测（2020-2031）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全球双相磷酸钙（BCP）产能、产量、产能利用率及发展趋势（2020-2031）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全球双相磷酸钙（BCP）产量、需求量及发展趋势（2020-2031）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全球主要地区双相磷酸钙（BCP）产量及发展趋势（2020-2031）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全球主要地区双相磷酸钙（BCP）产量（2020-2025）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全球主要地区双相磷酸钙（BCP）产量（2025-2031）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全球主要地区双相磷酸钙（BCP）产量市场份额（2020-2031）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中国双相磷酸钙（BCP）供需现状及预测（2020-2031）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中国双相磷酸钙（BCP）产能、产量、产能利用率及发展趋势（2020-2031）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中国双相磷酸钙（BCP）产量、市场需求量及发展趋势（2020-2031）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全球双相磷酸钙（BCP）销量及销售额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全球市场双相磷酸钙（BCP）销售额（2020-2031）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全球市场双相磷酸钙（BCP）销量（2020-2031）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全球市场双相磷酸钙（BCP）价格趋势（2020-2031）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全球市场主要厂商双相磷酸钙（BCP）产能市场份额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全球市场主要厂商双相磷酸钙（BCP）销量（2020-2025）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全球市场主要厂商双相磷酸钙（BCP）销量（2020-2025）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全球市场主要厂商双相磷酸钙（BCP）销售收入（2020-2025）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全球市场主要厂商双相磷酸钙（BCP）销售价格（2020-2025）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2025年全球主要生产商双相磷酸钙（BCP）收入排名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中国市场主要厂商双相磷酸钙（BCP）销量（2020-2025）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中国市场主要厂商双相磷酸钙（BCP）销量（2020-2025）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中国市场主要厂商双相磷酸钙（BCP）销售收入（2020-2025）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2025年中国主要生产商双相磷酸钙（BCP）收入排名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中国市场主要厂商双相磷酸钙（BCP）销售价格（2020-2025）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全球主要厂商双相磷酸钙（BCP）总部及产地分布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全球主要厂商成立时间及双相磷酸钙（BCP）商业化日期</w:t>
      </w:r>
      <w:r>
        <w:rPr>
          <w:rFonts w:hint="eastAsia"/>
        </w:rPr>
        <w:br/>
      </w:r>
      <w:r>
        <w:rPr>
          <w:rFonts w:hint="eastAsia"/>
        </w:rPr>
        <w:t>　　3.6 全球主要厂商双相磷酸钙（BCP）产品类型及应用</w:t>
      </w:r>
      <w:r>
        <w:rPr>
          <w:rFonts w:hint="eastAsia"/>
        </w:rPr>
        <w:br/>
      </w:r>
      <w:r>
        <w:rPr>
          <w:rFonts w:hint="eastAsia"/>
        </w:rPr>
        <w:t>　　3.7 双相磷酸钙（BCP）行业集中度、竞争程度分析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双相磷酸钙（BCP）行业集中度分析：2025年全球Top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全球双相磷酸钙（BCP）第一梯队、第二梯队和第三梯队生产商（品牌）及市场份额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全球双相磷酸钙（BCP）主要地区分析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全球主要地区双相磷酸钙（BCP）市场规模分析：2020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全球主要地区双相磷酸钙（BCP）销售收入及市场份额（2020-2025年）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全球主要地区双相磷酸钙（BCP）销售收入预测（2025-2031年）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全球主要地区双相磷酸钙（BCP）销量分析：2020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全球主要地区双相磷酸钙（BCP）销量及市场份额（2020-2025年）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全球主要地区双相磷酸钙（BCP）销量及市场份额预测（2025-2031）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北美市场双相磷酸钙（BCP）销量、收入及增长率（2020-2031）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欧洲市场双相磷酸钙（BCP）销量、收入及增长率（2020-2031）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中国市场双相磷酸钙（BCP）销量、收入及增长率（2020-2031）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日本市场双相磷酸钙（BCP）销量、收入及增长率（2020-2031）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东南亚市场双相磷酸钙（BCP）销量、收入及增长率（2020-2031）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印度市场双相磷酸钙（BCP）销量、收入及增长率（2020-2031）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双相磷酸钙（BCP）销量、收入、价格及毛利率（2020-2025）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双相磷酸钙（BCP）销量、收入、价格及毛利率（2020-2025）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双相磷酸钙（BCP）销量、收入、价格及毛利率（2020-2025）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双相磷酸钙（BCP）销量、收入、价格及毛利率（2020-2025）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双相磷酸钙（BCP）销量、收入、价格及毛利率（2020-2025）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双相磷酸钙（BCP）销量、收入、价格及毛利率（2020-2025）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双相磷酸钙（BCP）销量、收入、价格及毛利率（2020-2025）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不同产品类型双相磷酸钙（BCP）分析</w:t>
      </w:r>
      <w:r>
        <w:rPr>
          <w:rFonts w:hint="eastAsia"/>
        </w:rPr>
        <w:br/>
      </w:r>
      <w:r>
        <w:rPr>
          <w:rFonts w:hint="eastAsia"/>
        </w:rPr>
        <w:t>　　6.1 全球不同产品类型双相磷酸钙（BCP）销量（2020-2031）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全球不同产品类型双相磷酸钙（BCP）销量及市场份额（2020-2025）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全球不同产品类型双相磷酸钙（BCP）销量预测（2025-2031）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全球不同产品类型双相磷酸钙（BCP）收入（2020-2031）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全球不同产品类型双相磷酸钙（BCP）收入及市场份额（2020-2025）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全球不同产品类型双相磷酸钙（BCP）收入预测（2025-2031）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全球不同产品类型双相磷酸钙（BCP）价格走势（2020-2031）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不同应用双相磷酸钙（BCP）分析</w:t>
      </w:r>
      <w:r>
        <w:rPr>
          <w:rFonts w:hint="eastAsia"/>
        </w:rPr>
        <w:br/>
      </w:r>
      <w:r>
        <w:rPr>
          <w:rFonts w:hint="eastAsia"/>
        </w:rPr>
        <w:t>　　7.1 全球不同应用双相磷酸钙（BCP）销量（2020-2031）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全球不同应用双相磷酸钙（BCP）销量及市场份额（2020-2025）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全球不同应用双相磷酸钙（BCP）销量预测（2025-2031）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全球不同应用双相磷酸钙（BCP）收入（2020-2031）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全球不同应用双相磷酸钙（BCP）收入及市场份额（2020-2025）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全球不同应用双相磷酸钙（BCP）收入预测（2025-2031）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全球不同应用双相磷酸钙（BCP）价格走势（2020-2031）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双相磷酸钙（BCP）产业链分析</w:t>
      </w:r>
      <w:r>
        <w:rPr>
          <w:rFonts w:hint="eastAsia"/>
        </w:rPr>
        <w:br/>
      </w:r>
      <w:r>
        <w:rPr>
          <w:rFonts w:hint="eastAsia"/>
        </w:rPr>
        <w:t>　　8.2 双相磷酸钙（BCP）产业上游供应分析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双相磷酸钙（BCP）下游典型客户</w:t>
      </w:r>
      <w:r>
        <w:rPr>
          <w:rFonts w:hint="eastAsia"/>
        </w:rPr>
        <w:br/>
      </w:r>
      <w:r>
        <w:rPr>
          <w:rFonts w:hint="eastAsia"/>
        </w:rPr>
        <w:t>　　8.4 双相磷酸钙（BCP）销售渠道分析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双相磷酸钙（BCP）行业发展机遇及主要驱动因素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双相磷酸钙（BCP）行业发展面临的风险</w:t>
      </w:r>
      <w:r>
        <w:rPr>
          <w:rFonts w:hint="eastAsia"/>
        </w:rPr>
        <w:br/>
      </w:r>
      <w:r>
        <w:rPr>
          <w:rFonts w:hint="eastAsia"/>
        </w:rPr>
        <w:t>　　9.3 双相磷酸钙（BCP）行业政策分析</w:t>
      </w:r>
      <w:r>
        <w:rPr>
          <w:rFonts w:hint="eastAsia"/>
        </w:rPr>
        <w:br/>
      </w:r>
      <w:r>
        <w:rPr>
          <w:rFonts w:hint="eastAsia"/>
        </w:rPr>
        <w:t>　　9.4 双相磷酸钙（BCP）中国企业SWOT分析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全球不同产品类型双相磷酸钙（BCP）销售额增长（CAGR）趋势2020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双相磷酸钙（BCP）行业目前发展现状</w:t>
      </w:r>
      <w:r>
        <w:rPr>
          <w:rFonts w:hint="eastAsia"/>
        </w:rPr>
        <w:br/>
      </w:r>
      <w:r>
        <w:rPr>
          <w:rFonts w:hint="eastAsia"/>
        </w:rPr>
        <w:t>　　表 4： 双相磷酸钙（BCP）发展趋势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全球主要地区双相磷酸钙（BCP）产量增速（CAGR）：（2020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全球主要地区双相磷酸钙（BCP）产量（2020-2025）&amp;（千克）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全球主要地区双相磷酸钙（BCP）产量（2025-2031）&amp;（千克）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全球主要地区双相磷酸钙（BCP）产量市场份额（2020-2025）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全球主要地区双相磷酸钙（BCP）产量（2025-2031）&amp;（千克）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全球市场主要厂商双相磷酸钙（BCP）产能（2024-2025）&amp;（千克）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全球市场主要厂商双相磷酸钙（BCP）销量（2020-2025）&amp;（千克）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全球市场主要厂商双相磷酸钙（BCP）销量市场份额（2020-2025）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全球市场主要厂商双相磷酸钙（BCP）销售收入（2020-2025）&amp;（百万美元）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全球市场主要厂商双相磷酸钙（BCP）销售收入市场份额（2020-2025）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全球市场主要厂商双相磷酸钙（BCP）销售价格（2020-2025）&amp;（美元/千克）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2025年全球主要生产商双相磷酸钙（BCP）收入排名（百万美元）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中国市场主要厂商双相磷酸钙（BCP）销量（2020-2025）&amp;（千克）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中国市场主要厂商双相磷酸钙（BCP）销量市场份额（2020-2025）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中国市场主要厂商双相磷酸钙（BCP）销售收入（2020-2025）&amp;（百万美元）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中国市场主要厂商双相磷酸钙（BCP）销售收入市场份额（2020-2025）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2025年中国主要生产商双相磷酸钙（BCP）收入排名（百万美元）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中国市场主要厂商双相磷酸钙（BCP）销售价格（2020-2025）&amp;（美元/千克）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全球主要厂商双相磷酸钙（BCP）总部及产地分布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全球主要厂商成立时间及双相磷酸钙（BCP）商业化日期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全球主要厂商双相磷酸钙（BCP）产品类型及应用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2025年全球双相磷酸钙（BCP）主要厂商市场地位（第一梯队、第二梯队和第三梯队）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全球双相磷酸钙（BCP）市场投资、并购等现状分析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全球主要地区双相磷酸钙（BCP）销售收入增速：（2020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全球主要地区双相磷酸钙（BCP）销售收入（2020-2025）&amp;（百万美元）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全球主要地区双相磷酸钙（BCP）销售收入市场份额（2020-2025）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全球主要地区双相磷酸钙（BCP）收入（2025-2031）&amp;（百万美元）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全球主要地区双相磷酸钙（BCP）收入市场份额（2025-2031）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全球主要地区双相磷酸钙（BCP）销量（千克）：2020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全球主要地区双相磷酸钙（BCP）销量（2020-2025）&amp;（千克）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全球主要地区双相磷酸钙（BCP）销量市场份额（2020-2025）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全球主要地区双相磷酸钙（BCP）销量（2025-2031）&amp;（千克）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全球主要地区双相磷酸钙（BCP）销量份额（2025-2031）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双相磷酸钙（BCP）销量（千克）、收入（百万美元）、价格（美元/千克）及毛利率（2020-2025）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双相磷酸钙（BCP）销量（千克）、收入（百万美元）、价格（美元/千克）及毛利率（2020-2025）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双相磷酸钙（BCP）销量（千克）、收入（百万美元）、价格（美元/千克）及毛利率（2020-2025）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双相磷酸钙（BCP）销量（千克）、收入（百万美元）、价格（美元/千克）及毛利率（2020-2025）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双相磷酸钙（BCP）销量（千克）、收入（百万美元）、价格（美元/千克）及毛利率（2020-2025）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双相磷酸钙（BCP）销量（千克）、收入（百万美元）、价格（美元/千克）及毛利率（2020-2025）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双相磷酸钙（BCP）生产基地、销售区域、竞争对手及市场地位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双相磷酸钙（BCP）产品规格、参数及市场应用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双相磷酸钙（BCP）销量（千克）、收入（百万美元）、价格（美元/千克）及毛利率（2020-2025）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全球不同产品类型双相磷酸钙（BCP）销量（2020-2025年）&amp;（千克）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全球不同产品类型双相磷酸钙（BCP）销量市场份额（2020-2025）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全球不同产品类型双相磷酸钙（BCP）销量预测（2025-2031）&amp;（千克）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全球市场不同产品类型双相磷酸钙（BCP）销量市场份额预测（2025-2031）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全球不同产品类型双相磷酸钙（BCP）收入（2020-2025年）&amp;（百万美元）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全球不同产品类型双相磷酸钙（BCP）收入市场份额（2020-2025）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全球不同产品类型双相磷酸钙（BCP）收入预测（2025-2031）&amp;（百万美元）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全球不同产品类型双相磷酸钙（BCP）收入市场份额预测（2025-2031）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全球不同应用双相磷酸钙（BCP）销量（2020-2025年）&amp;（千克）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82： 全球不同应用双相磷酸钙（BCP）销量市场份额（2020-2025）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全球不同应用双相磷酸钙（BCP）销量预测（2025-2031）&amp;（千克）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全球市场不同应用双相磷酸钙（BCP）销量市场份额预测（2025-2031）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全球不同应用双相磷酸钙（BCP）收入（2020-2025年）&amp;（百万美元）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全球不同应用双相磷酸钙（BCP）收入市场份额（2020-2025）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全球不同应用双相磷酸钙（BCP）收入预测（2025-2031）&amp;（百万美元）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全球不同应用双相磷酸钙（BCP）收入市场份额预测（2025-2031）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双相磷酸钙（BCP）上游原料供应商及联系方式列表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双相磷酸钙（BCP）典型客户列表</w:t>
      </w:r>
      <w:r>
        <w:rPr>
          <w:rFonts w:hint="eastAsia"/>
        </w:rPr>
        <w:br/>
      </w:r>
      <w:r>
        <w:rPr>
          <w:rFonts w:hint="eastAsia"/>
        </w:rPr>
        <w:t>　　表 91： 双相磷酸钙（BCP）主要销售模式及销售渠道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双相磷酸钙（BCP）行业发展机遇及主要驱动因素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双相磷酸钙（BCP）行业发展面临的风险</w:t>
      </w:r>
      <w:r>
        <w:rPr>
          <w:rFonts w:hint="eastAsia"/>
        </w:rPr>
        <w:br/>
      </w:r>
      <w:r>
        <w:rPr>
          <w:rFonts w:hint="eastAsia"/>
        </w:rPr>
        <w:t>　　表 94： 双相磷酸钙（BCP）行业政策分析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双相磷酸钙（BCP）产品图片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全球不同产品类型双相磷酸钙（BCP）销售额2020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全球不同产品类型双相磷酸钙（BCP）市场份额2024 VS 2025</w:t>
      </w:r>
      <w:r>
        <w:rPr>
          <w:rFonts w:hint="eastAsia"/>
        </w:rPr>
        <w:br/>
      </w:r>
      <w:r>
        <w:rPr>
          <w:rFonts w:hint="eastAsia"/>
        </w:rPr>
        <w:t>　　图 4： HA/TCP混合型产品图片</w:t>
      </w:r>
      <w:r>
        <w:rPr>
          <w:rFonts w:hint="eastAsia"/>
        </w:rPr>
        <w:br/>
      </w:r>
      <w:r>
        <w:rPr>
          <w:rFonts w:hint="eastAsia"/>
        </w:rPr>
        <w:t>　　图 5： HA包覆型产品图片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全球不同应用双相磷酸钙（BCP）市场份额2024 VS 2025</w:t>
      </w:r>
      <w:r>
        <w:rPr>
          <w:rFonts w:hint="eastAsia"/>
        </w:rPr>
        <w:br/>
      </w:r>
      <w:r>
        <w:rPr>
          <w:rFonts w:hint="eastAsia"/>
        </w:rPr>
        <w:t>　　图 8： 骨科</w:t>
      </w:r>
      <w:r>
        <w:rPr>
          <w:rFonts w:hint="eastAsia"/>
        </w:rPr>
        <w:br/>
      </w:r>
      <w:r>
        <w:rPr>
          <w:rFonts w:hint="eastAsia"/>
        </w:rPr>
        <w:t>　　图 9： 牙科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全球双相磷酸钙（BCP）产能、产量、产能利用率及发展趋势（2020-2031）&amp;（千克）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全球双相磷酸钙（BCP）产量、需求量及发展趋势（2020-2031）&amp;（千克）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全球主要地区双相磷酸钙（BCP）产量（2020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全球主要地区双相磷酸钙（BCP）产量市场份额（2020-2031）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中国双相磷酸钙（BCP）产能、产量、产能利用率及发展趋势（2020-2031）&amp;（千克）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中国双相磷酸钙（BCP）产量、市场需求量及发展趋势（2020-2031）&amp;（千克）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全球双相磷酸钙（BCP）市场销售额及增长率：（2020-2031）&amp;（百万美元）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全球市场双相磷酸钙（BCP）市场规模：2020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全球市场双相磷酸钙（BCP）销量及增长率（2020-2031）&amp;（千克）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全球市场双相磷酸钙（BCP）价格趋势（2020-2031）&amp;（美元/千克）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2025年全球市场主要厂商双相磷酸钙（BCP）销量市场份额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2025年全球市场主要厂商双相磷酸钙（BCP）收入市场份额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2025年中国市场主要厂商双相磷酸钙（BCP）销量市场份额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2025年中国市场主要厂商双相磷酸钙（BCP）收入市场份额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2025年全球前五大生产商双相磷酸钙（BCP）市场份额</w:t>
      </w:r>
      <w:r>
        <w:rPr>
          <w:rFonts w:hint="eastAsia"/>
        </w:rPr>
        <w:br/>
      </w:r>
      <w:r>
        <w:rPr>
          <w:rFonts w:hint="eastAsia"/>
        </w:rPr>
        <w:t>　　图 26： 2025年全球双相磷酸钙（BCP）第一梯队、第二梯队和第三梯队厂商及市场份额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全球主要地区双相磷酸钙（BCP）销售收入（2020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全球主要地区双相磷酸钙（BCP）销售收入市场份额（2024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北美市场双相磷酸钙（BCP）销量及增长率（2020-2031）&amp;（千克）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北美市场双相磷酸钙（BCP）收入及增长率（2020-2031）&amp;（百万美元）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欧洲市场双相磷酸钙（BCP）销量及增长率（2020-2031）&amp;（千克）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欧洲市场双相磷酸钙（BCP）收入及增长率（2020-2031）&amp;（百万美元）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中国市场双相磷酸钙（BCP）销量及增长率（2020-2031）&amp;（千克）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中国市场双相磷酸钙（BCP）收入及增长率（2020-2031）&amp;（百万美元）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日本市场双相磷酸钙（BCP）销量及增长率（2020-2031）&amp;（千克）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日本市场双相磷酸钙（BCP）收入及增长率（2020-2031）&amp;（百万美元）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东南亚市场双相磷酸钙（BCP）销量及增长率（2020-2031）&amp;（千克）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东南亚市场双相磷酸钙（BCP）收入及增长率（2020-2031）&amp;（百万美元）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印度市场双相磷酸钙（BCP）销量及增长率（2020-2031）&amp;（千克）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印度市场双相磷酸钙（BCP）收入及增长率（2020-2031）&amp;（百万美元）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全球不同产品类型双相磷酸钙（BCP）价格走势（2020-2031）&amp;（美元/千克）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全球不同应用双相磷酸钙（BCP）价格走势（2020-2031）&amp;（美元/千克）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双相磷酸钙（BCP）产业链</w:t>
      </w:r>
      <w:r>
        <w:rPr>
          <w:rFonts w:hint="eastAsia"/>
        </w:rPr>
        <w:br/>
      </w:r>
      <w:r>
        <w:rPr>
          <w:rFonts w:hint="eastAsia"/>
        </w:rPr>
        <w:t>　　图 44： 双相磷酸钙（BCP）中国企业SWOT分析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0878fa07142ef" w:history="1">
        <w:r>
          <w:rPr>
            <w:rStyle w:val="Hyperlink"/>
          </w:rPr>
          <w:t>2025-2031年全球与中国双相磷酸钙（BCP）行业发展研究分析及市场前景预测报告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0878fa07142ef" w:history="1">
        <w:r>
          <w:rPr>
            <w:rStyle w:val="Hyperlink"/>
          </w:rPr>
          <w:t>https://www.20087.com/8/26/ShuangXiangLinSuanGai-BCP-DeQianJingQuShi.html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磷酸盐、双相磷酸钙BCP的制备、磷酸三钙、双相磷酸钙陶瓷多孔磷酸钙陶瓷产品、二维葡磷钙和碳酸钙的区别、双相磷酸钙在农业上的应用、双相1型与2型哪个严重、双相磷酸钙化学式、碳酸钙与磷酸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6e99720a7445a" w:history="1">
      <w:r>
        <w:rPr>
          <w:rStyle w:val="Hyperlink"/>
        </w:rPr>
        <w:t>2025-2031年全球与中国双相磷酸钙（BCP）行业发展研究分析及市场前景预测报告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uangXiangLinSuanGai-BCP-DeQianJingQuShi.html" TargetMode="External" Id="R30e0878fa071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uangXiangLinSuanGai-BCP-DeQianJingQuShi.html" TargetMode="External" Id="R9da6e99720a7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2025-04-26T08:21:00Z</dcterms:created>
  <dcterms:modified xsi:type="dcterms:W3CDTF">2025-04-26T09:21:00Z</dcterms:modified>
  <dc:subject>2025-2031年全球与中国双相磷酸钙（BCP）行业发展研究分析及市场前景预测报告</dc:subject>
  <dc:title>2025-2031年全球与中国双相磷酸钙（BCP）行业发展研究分析及市场前景预测报告</dc:title>
  <cp:keywords>2025-2031年全球与中国双相磷酸钙（BCP）行业发展研究分析及市场前景预测报告</cp:keywords>
  <dc:description>2025-2031年全球与中国双相磷酸钙（BCP）行业发展研究分析及市场前景预测报告</dc:description>
</cp:coreProperties>
</file>