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f2565eb04b74" w:history="1">
              <w:r>
                <w:rPr>
                  <w:rStyle w:val="Hyperlink"/>
                </w:rPr>
                <w:t>全球与中国生物基PVC行业现状调研及行业前景分析报告（2026-2032年）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f2565eb04b74" w:history="1">
              <w:r>
                <w:rPr>
                  <w:rStyle w:val="Hyperlink"/>
                </w:rPr>
                <w:t>全球与中国生物基PVC行业现状调研及行业前景分析报告（2026-2032年）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f2565eb04b74" w:history="1">
                <w:r>
                  <w:rPr>
                    <w:rStyle w:val="Hyperlink"/>
                  </w:rPr>
                  <w:t>https://www.20087.com/8/56/ShengWuJiPVCShiChangQianJing.html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PVC是部分或全部以可再生资源（如生物乙醇、植物油衍生物）替代传统石油路线生产的氯乙烯单体所制得的聚氯乙烯材料。目前，该类产品仍处于产业化初期，主要通过生物乙醇脱水制乙烯再氯化合成VCM的路径实现，已在部分欧洲企业实现商业化应用。生物基PVC在物理化学性能上与传统PVC高度一致，可直接用于管材、型材、薄膜及电线电缆等成熟应用场景，具备“即插即用”优势。然而，受限于生物乙醇成本、转化效率及与现有石化装置兼容性问题，生物基PVC尚未形成规模化供应。同时，行业对“生物基含量”认证标准不一，且终端用户对价格敏感度高，制约了市场推广。尽管如此，在塑料可持续发展战略驱动下，生物基PVC被视为传统通用塑料绿色转型的重要探索方向。</w:t>
      </w:r>
      <w:r>
        <w:rPr>
          <w:rFonts w:hint="eastAsia"/>
        </w:rPr>
        <w:br/>
      </w:r>
      <w:r>
        <w:rPr>
          <w:rFonts w:hint="eastAsia"/>
        </w:rPr>
        <w:t>　　未来，生物基PVC的发展将取决于原料多元化、工艺耦合优化与政策激励机制的协同推进。一方面，非粮生物质（如纤维素乙醇、合成气发酵）制乙烯技术的突破，有望降低原料成本并规避粮食安全争议；另一方面，与循环经济技术结合，开发生物基+回收PVC共混体系，可兼顾减碳与资源效率。在标准层面，国际统一的生物基碳含量测试方法（如ASTM D6866）和绿色标签制度将增强消费者信任。此外，随着欧盟一次性塑料指令及全球塑料公约推进，品牌商对低碳材料采购承诺将为生物基PVC创造稳定需求。长远来看，即便完全生物基PVC难以全面替代传统产品，其作为“过渡性绿色解决方案”，将在特定高价值或政策敏感市场中占据一席之地，并推动整个PVC产业链向循环经济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5f2565eb04b74" w:history="1">
        <w:r>
          <w:rPr>
            <w:rStyle w:val="Hyperlink"/>
          </w:rPr>
          <w:t>全球与中国生物基PVC行业现状调研及行业前景分析报告（2026-2032年）</w:t>
        </w:r>
      </w:hyperlink>
      <w:r>
        <w:rPr>
          <w:rFonts w:hint="eastAsia"/>
        </w:rPr>
        <w:t>》依托权威机构及相关协会的数据资料，全面解析了生物基PVC行业现状、市场需求及市场规模，系统梳理了生物基PVC产业链结构、价格趋势及各细分市场动态。报告对生物基PVC市场前景与发展趋势进行了科学预测，重点分析了品牌竞争格局、市场集中度及主要企业的经营表现。同时，通过SWOT分析揭示了生物基PVC行业面临的机遇与风险，为生物基PV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乙酰丙酸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按应用细分，全球生物基PVC市场规模2021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运输和包装</w:t>
      </w:r>
      <w:r>
        <w:rPr>
          <w:rFonts w:hint="eastAsia"/>
        </w:rPr>
        <w:br/>
      </w:r>
      <w:r>
        <w:rPr>
          <w:rFonts w:hint="eastAsia"/>
        </w:rPr>
        <w:t>　　　　1.4.4 电气业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生物基PVC行业发展总体概况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生物基PVC行业发展主要特点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生物基PVC行业发展影响因素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生物基PVC有利因素</w:t>
      </w:r>
      <w:r>
        <w:rPr>
          <w:rFonts w:hint="eastAsia"/>
        </w:rPr>
        <w:br/>
      </w:r>
      <w:r>
        <w:rPr>
          <w:rFonts w:hint="eastAsia"/>
        </w:rPr>
        <w:t>　　　　1.5.3 .2 生物基PVC不利因素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2025年生物基PVC主要企业在国际市场排名（按销量）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全球市场主要企业生物基PVC销量（2023-2026）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2025年生物基PVC主要企业在国际市场排名（按收入）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全球市场主要企业生物基PVC销售收入（2023-2026）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全球市场主要企业生物基PVC销售价格（2023-2026）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中国市场，近三年生物基PVC主要企业占有率及排名（按销量）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2025年生物基PVC主要企业在中国市场排名（按销量）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中国市场主要企业生物基PVC销量（2023-2026）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中国市场，近三年生物基PVC主要企业占有率及排名（按收入）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2025年生物基PVC主要企业在中国市场排名（按收入）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中国市场主要企业生物基PVC销售收入（2023-2026）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全球主要厂商生物基PVC总部及产地分布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全球主要厂商成立时间及生物基PVC商业化日期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全球主要厂商生物基PVC产品类型及应用</w:t>
      </w:r>
      <w:r>
        <w:rPr>
          <w:rFonts w:hint="eastAsia"/>
        </w:rPr>
        <w:br/>
      </w:r>
      <w:r>
        <w:rPr>
          <w:rFonts w:hint="eastAsia"/>
        </w:rPr>
        <w:t>　　2.9 生物基PVC行业集中度、竞争程度分析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生物基PVC行业集中度分析：2025年全球Top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全球生物基PVC第一梯队、第二梯队和第三梯队生产商（品牌）及市场份额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全球生物基PVC总体规模分析</w:t>
      </w:r>
      <w:r>
        <w:rPr>
          <w:rFonts w:hint="eastAsia"/>
        </w:rPr>
        <w:br/>
      </w:r>
      <w:r>
        <w:rPr>
          <w:rFonts w:hint="eastAsia"/>
        </w:rPr>
        <w:t>　　3.1 全球生物基PVC供需现状及预测（2021-2032）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全球生物基PVC产量、需求量及发展趋势（2021-2032）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全球主要地区生物基PVC产量及发展趋势（2021-2032）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全球主要地区生物基PVC产量（2021-2026）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全球主要地区生物基PVC产量（2027-2032）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全球主要地区生物基PVC产量市场份额（2021-2032）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中国生物基PVC供需现状及预测（2021-2032）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中国生物基PVC产能、产量、产能利用率及发展趋势（2021-2032）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中国生物基PVC产量、市场需求量及发展趋势（2021-2032）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中国市场生物基PVC进出口（2021-2032）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全球生物基PVC销量及销售额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全球市场生物基PVC销售额（2021-2032）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全球市场生物基PVC销量（2021-2032）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全球市场生物基PVC价格趋势（2021-2032）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全球生物基PVC主要地区分析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全球主要地区生物基PVC市场规模分析：2021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全球主要地区生物基PVC销售收入及市场份额（2021-2026）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全球主要地区生物基PVC销售收入预测（2027-2032）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全球主要地区生物基PVC销量分析：2021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全球主要地区生物基PVC销量及市场份额预测（2027-2032）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中东市场生物基PVC销量、收入及增长率（2021-2032）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生物基PVC销量、收入、价格及毛利率（2021-2026）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不同产品类型生物基PVC分析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全球不同产品类型生物基PVC销量（2021-2032）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全球不同产品类型生物基PVC销量预测（2027-2032）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全球不同产品类型生物基PVC收入（2021-2032）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全球不同产品类型生物基PVC收入预测（2027-2032）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全球不同产品类型生物基PVC价格走势（2021-2032）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中国不同产品类型生物基PVC销量（2021-2032）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中国不同产品类型生物基PVC销量预测（2027-2032）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中国不同产品类型生物基PVC收入（2021-2032）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不同应用生物基PVC分析</w:t>
      </w:r>
      <w:r>
        <w:rPr>
          <w:rFonts w:hint="eastAsia"/>
        </w:rPr>
        <w:br/>
      </w:r>
      <w:r>
        <w:rPr>
          <w:rFonts w:hint="eastAsia"/>
        </w:rPr>
        <w:t>　　7.1 全球不同应用生物基PVC销量（2021-2032）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全球不同应用生物基PVC销量预测（2027-2032）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全球不同应用生物基PVC收入（2021-2032）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全球不同应用生物基PVC收入预测（2027-2032）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全球不同应用生物基PVC价格走势（2021-2032）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中国不同应用生物基PVC销量（2021-2032）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中国不同应用生物基PVC销量及市场份额（2021-2026）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中国不同应用生物基PVC销量预测（2027-2032）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中国不同应用生物基PVC收入（2021-2032）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中国不同应用生物基PVC收入及市场份额（2021-2026）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中国不同应用生物基PVC收入预测（2027-2032）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生物基PVC行业发展趋势</w:t>
      </w:r>
      <w:r>
        <w:rPr>
          <w:rFonts w:hint="eastAsia"/>
        </w:rPr>
        <w:br/>
      </w:r>
      <w:r>
        <w:rPr>
          <w:rFonts w:hint="eastAsia"/>
        </w:rPr>
        <w:t>　　8.2 生物基PVC行业主要驱动因素</w:t>
      </w:r>
      <w:r>
        <w:rPr>
          <w:rFonts w:hint="eastAsia"/>
        </w:rPr>
        <w:br/>
      </w:r>
      <w:r>
        <w:rPr>
          <w:rFonts w:hint="eastAsia"/>
        </w:rPr>
        <w:t>　　8.3 生物基PVC中国企业SWOT分析</w:t>
      </w:r>
      <w:r>
        <w:rPr>
          <w:rFonts w:hint="eastAsia"/>
        </w:rPr>
        <w:br/>
      </w:r>
      <w:r>
        <w:rPr>
          <w:rFonts w:hint="eastAsia"/>
        </w:rPr>
        <w:t>　　8.4 中国生物基PVC行业政策环境分析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生物基PVC行业产业链简介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生物基PVC行业供应链分析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生物基PVC主要原料及供应情况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生物基PVC行业采购模式</w:t>
      </w:r>
      <w:r>
        <w:rPr>
          <w:rFonts w:hint="eastAsia"/>
        </w:rPr>
        <w:br/>
      </w:r>
      <w:r>
        <w:rPr>
          <w:rFonts w:hint="eastAsia"/>
        </w:rPr>
        <w:t>　　9.3 生物基PVC行业生产模式</w:t>
      </w:r>
      <w:r>
        <w:rPr>
          <w:rFonts w:hint="eastAsia"/>
        </w:rPr>
        <w:br/>
      </w:r>
      <w:r>
        <w:rPr>
          <w:rFonts w:hint="eastAsia"/>
        </w:rPr>
        <w:t>　　9.4 生物基PVC行业销售模式及销售渠道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按产品类型细分，全球生物基PVC市场规模2021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按应用细分，全球生物基PVC市场规模（CAGR）2021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生物基PVC行业发展主要特点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生物基PVC行业发展有利因素分析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生物基PVC行业发展不利因素分析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进入生物基PVC行业壁垒</w:t>
      </w:r>
      <w:r>
        <w:rPr>
          <w:rFonts w:hint="eastAsia"/>
        </w:rPr>
        <w:br/>
      </w:r>
      <w:r>
        <w:rPr>
          <w:rFonts w:hint="eastAsia"/>
        </w:rPr>
        <w:t>　　表 7： 生物基PVC主要企业在国际市场占有率（按销量，2023-2026）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2025年生物基PVC主要企业在国际市场排名（按销量）&amp;（千吨）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全球市场主要企业生物基PVC销量（2023-2026）&amp;（千吨）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生物基PVC主要企业在国际市场占有率（按收入，2023-2026）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2025年生物基PVC主要企业在国际市场排名（按收入）&amp;（万元）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全球市场主要企业生物基PVC销售价格（2023-2026）&amp;（元/吨）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生物基PVC主要企业在中国市场占有率（按销量，2023-2026）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2025年生物基PVC主要企业在中国市场排名（按销量）&amp;（千吨）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中国市场主要企业生物基PVC销量（2023-2026）&amp;（千吨）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生物基PVC主要企业在中国市场占有率（按收入，2023-2026）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2025年生物基PVC主要企业在中国市场排名（按收入）&amp;（万元）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中国市场主要企业生物基PVC销售收入（2023-2026）&amp;（万元）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全球主要厂商生物基PVC总部及产地分布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全球主要厂商成立时间及生物基PVC商业化日期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全球主要厂商生物基PVC产品类型及应用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2025年全球生物基PVC主要厂商市场地位（第一梯队、第二梯队和第三梯队）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全球生物基PVC市场投资、并购等现状分析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全球主要地区生物基PVC产量增速（CAGR）：（2021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全球主要地区生物基PVC产量（2021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全球主要地区生物基PVC产量（2021-2026）&amp;（千吨）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全球主要地区生物基PVC产量（2027-2032）&amp;（千吨）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全球主要地区生物基PVC产量市场份额（2021-2026）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全球主要地区生物基PVC产量市场份额（2027-2032）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中国市场生物基PVC产量、销量、进出口（2021-2026）&amp;（千吨）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中国市场生物基PVC产量、销量、进出口预测（2027-2032）&amp;（千吨）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全球主要地区生物基PVC销售收入增速：（2021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全球主要地区生物基PVC销售收入（2021-2026）&amp;（万元）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全球主要地区生物基PVC销售收入市场份额（2021-2026）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全球主要地区生物基PVC收入（2027-2032）&amp;（万元）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全球主要地区生物基PVC收入市场份额（2027-2032）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全球主要地区生物基PVC销量（千吨）：2021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全球主要地区生物基PVC销量（2021-2026）&amp;（千吨）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全球主要地区生物基PVC销量市场份额（2021-2026）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全球主要地区生物基PVC销量（2027-2032）&amp;（千吨）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全球主要地区生物基PVC销量份额（2027-2032）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生物基PVC销量（千吨）、收入（万元）、价格（元/吨）及毛利率（2021-2026）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生物基PVC销量（千吨）、收入（万元）、价格（元/吨）及毛利率（2021-2026）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生物基PVC销量（千吨）、收入（万元）、价格（元/吨）及毛利率（2021-2026）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生物基PVC销量（千吨）、收入（万元）、价格（元/吨）及毛利率（2021-2026）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生物基PVC生产基地、销售区域、竞争对手及市场地位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生物基PVC产品规格、参数及市场应用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生物基PVC销量（千吨）、收入（万元）、价格（元/吨）及毛利率（2021-2026）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全球不同产品类型生物基PVC销量（2021-2026）&amp;（千吨）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全球不同产品类型生物基PVC销量市场份额（2021-2026）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全球不同产品类型生物基PVC销量预测（2027-2032）&amp;（千吨）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全球市场不同产品类型生物基PVC销量市场份额预测（2027-2032）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全球不同产品类型生物基PVC收入（2021-2026）&amp;（万元）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全球不同产品类型生物基PVC收入市场份额（2021-2026）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全球不同产品类型生物基PVC收入预测（2027-2032）&amp;（万元）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全球不同产品类型生物基PVC收入市场份额预测（2027-2032）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中国不同产品类型生物基PVC销量（2021-2026）&amp;（千吨）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中国不同产品类型生物基PVC销量市场份额（2021-2026）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中国不同产品类型生物基PVC销量预测（2027-2032）&amp;（千吨）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全球市场不同产品类型生物基PVC销量市场份额预测（2027-2032）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中国不同产品类型生物基PVC收入（2021-2026）&amp;（万元）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中国不同产品类型生物基PVC收入市场份额（2021-2026）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中国不同产品类型生物基PVC收入预测（2027-2032）&amp;（万元）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中国不同产品类型生物基PVC收入市场份额预测（2027-2032）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全球不同应用生物基PVC销量（2021-2026）&amp;（千吨）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全球不同应用生物基PVC销量市场份额（2021-2026）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全球不同应用生物基PVC销量预测（2027-2032）&amp;（千吨）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全球市场不同应用生物基PVC销量市场份额预测（2027-2032）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全球不同应用生物基PVC收入（2021-2026）&amp;（万元）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全球不同应用生物基PVC收入市场份额（2021-2026）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全球不同应用生物基PVC收入预测（2027-2032）&amp;（万元）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全球不同应用生物基PVC收入市场份额预测（2027-2032）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中国不同应用生物基PVC销量（2021-2026）&amp;（千吨）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中国不同应用生物基PVC销量市场份额（2021-2026）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中国不同应用生物基PVC销量预测（2027-2032）&amp;（千吨）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中国市场不同应用生物基PVC销量市场份额预测（2027-2032）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中国不同应用生物基PVC收入（2021-2026）&amp;（万元）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中国不同应用生物基PVC收入市场份额（2021-2026）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中国不同应用生物基PVC收入预测（2027-2032）&amp;（万元）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中国不同应用生物基PVC收入市场份额预测（2027-2032）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生物基PVC行业发展趋势</w:t>
      </w:r>
      <w:r>
        <w:rPr>
          <w:rFonts w:hint="eastAsia"/>
        </w:rPr>
        <w:br/>
      </w:r>
      <w:r>
        <w:rPr>
          <w:rFonts w:hint="eastAsia"/>
        </w:rPr>
        <w:t>　　表 101： 生物基PVC行业主要驱动因素</w:t>
      </w:r>
      <w:r>
        <w:rPr>
          <w:rFonts w:hint="eastAsia"/>
        </w:rPr>
        <w:br/>
      </w:r>
      <w:r>
        <w:rPr>
          <w:rFonts w:hint="eastAsia"/>
        </w:rPr>
        <w:t>　　表 102： 生物基PVC行业供应链分析</w:t>
      </w:r>
      <w:r>
        <w:rPr>
          <w:rFonts w:hint="eastAsia"/>
        </w:rPr>
        <w:br/>
      </w:r>
      <w:r>
        <w:rPr>
          <w:rFonts w:hint="eastAsia"/>
        </w:rPr>
        <w:t>　　表 103： 生物基PVC上游原料供应商</w:t>
      </w:r>
      <w:r>
        <w:rPr>
          <w:rFonts w:hint="eastAsia"/>
        </w:rPr>
        <w:br/>
      </w:r>
      <w:r>
        <w:rPr>
          <w:rFonts w:hint="eastAsia"/>
        </w:rPr>
        <w:t>　　表 104： 生物基PVC主要地区不同应用客户分析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生物基PVC典型经销商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生物基PVC产品图片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全球不同产品类型生物基PVC销售额2021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全球不同产品类型生物基PVC市场份额2025 &amp; 2032</w:t>
      </w:r>
      <w:r>
        <w:rPr>
          <w:rFonts w:hint="eastAsia"/>
        </w:rPr>
        <w:br/>
      </w:r>
      <w:r>
        <w:rPr>
          <w:rFonts w:hint="eastAsia"/>
        </w:rPr>
        <w:t>　　图 4： 乙酰丙酸产品图片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全球不同应用生物基PVC市场份额2025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运输和包装</w:t>
      </w:r>
      <w:r>
        <w:rPr>
          <w:rFonts w:hint="eastAsia"/>
        </w:rPr>
        <w:br/>
      </w:r>
      <w:r>
        <w:rPr>
          <w:rFonts w:hint="eastAsia"/>
        </w:rPr>
        <w:t>　　图 10： 电气业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2025年全球前五大生产商生物基PVC市场份额</w:t>
      </w:r>
      <w:r>
        <w:rPr>
          <w:rFonts w:hint="eastAsia"/>
        </w:rPr>
        <w:br/>
      </w:r>
      <w:r>
        <w:rPr>
          <w:rFonts w:hint="eastAsia"/>
        </w:rPr>
        <w:t>　　图 13： 2025年全球生物基PVC第一梯队、第二梯队和第三梯队厂商及市场份额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全球生物基PVC产能、产量、产能利用率及发展趋势（2021-2032）&amp;（千吨）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全球生物基PVC产量、需求量及发展趋势（2021-2032）&amp;（千吨）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全球主要地区生物基PVC产量市场份额（2021-2032）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中国生物基PVC产能、产量、产能利用率及发展趋势（2021-2032）&amp;（千吨）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中国生物基PVC产量、市场需求量及发展趋势（2021-2032）&amp;（千吨）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全球生物基PVC市场销售额及增长率：（2021-2032）&amp;（万元）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全球市场生物基PVC市场规模：2021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全球市场生物基PVC价格趋势（2021-2032）&amp;（元/吨）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全球主要地区生物基PVC销售收入（2021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全球主要地区生物基PVC销售收入市场份额（2021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中东市场生物基PVC销量及增长率（2021-2032）&amp;（千吨）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中东市场生物基PVC收入及增长率（2021-2032）&amp;（万元）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全球不同应用生物基PVC价格走势（2021-2032）&amp;（元/吨）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生物基PVC中国企业SWOT分析</w:t>
      </w:r>
      <w:r>
        <w:rPr>
          <w:rFonts w:hint="eastAsia"/>
        </w:rPr>
        <w:br/>
      </w:r>
      <w:r>
        <w:rPr>
          <w:rFonts w:hint="eastAsia"/>
        </w:rPr>
        <w:t>　　图 44： 生物基PVC产业链</w:t>
      </w:r>
      <w:r>
        <w:rPr>
          <w:rFonts w:hint="eastAsia"/>
        </w:rPr>
        <w:br/>
      </w:r>
      <w:r>
        <w:rPr>
          <w:rFonts w:hint="eastAsia"/>
        </w:rPr>
        <w:t>　　图 45： 生物基PVC行业采购模式分析</w:t>
      </w:r>
      <w:r>
        <w:rPr>
          <w:rFonts w:hint="eastAsia"/>
        </w:rPr>
        <w:br/>
      </w:r>
      <w:r>
        <w:rPr>
          <w:rFonts w:hint="eastAsia"/>
        </w:rPr>
        <w:t>　　图 46： 生物基PVC行业生产模式</w:t>
      </w:r>
      <w:r>
        <w:rPr>
          <w:rFonts w:hint="eastAsia"/>
        </w:rPr>
        <w:br/>
      </w:r>
      <w:r>
        <w:rPr>
          <w:rFonts w:hint="eastAsia"/>
        </w:rPr>
        <w:t>　　图 47： 生物基PVC行业销售模式分析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f2565eb04b74" w:history="1">
        <w:r>
          <w:rPr>
            <w:rStyle w:val="Hyperlink"/>
          </w:rPr>
          <w:t>全球与中国生物基PVC行业现状调研及行业前景分析报告（2026-2032年）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f2565eb04b74" w:history="1">
        <w:r>
          <w:rPr>
            <w:rStyle w:val="Hyperlink"/>
          </w:rPr>
          <w:t>https://www.20087.com/8/56/ShengWuJiPVCShiChangQianJing.html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1ac33b2b4484" w:history="1">
      <w:r>
        <w:rPr>
          <w:rStyle w:val="Hyperlink"/>
        </w:rPr>
        <w:t>全球与中国生物基PVC行业现状调研及行业前景分析报告（2026-2032年）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ngWuJiPVCShiChangQianJing.html" TargetMode="External" Id="Rd1c5f2565eb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ngWuJiPVCShiChangQianJing.html" TargetMode="External" Id="Ra3031ac33b2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2026-01-30T02:18:01Z</dcterms:created>
  <dcterms:modified xsi:type="dcterms:W3CDTF">2026-01-30T03:18:01Z</dcterms:modified>
  <dc:subject>全球与中国生物基PVC行业现状调研及行业前景分析报告（2026-2032年）</dc:subject>
  <dc:title>全球与中国生物基PVC行业现状调研及行业前景分析报告（2026-2032年）</dc:title>
  <cp:keywords>全球与中国生物基PVC行业现状调研及行业前景分析报告（2026-2032年）</cp:keywords>
  <dc:description>全球与中国生物基PVC行业现状调研及行业前景分析报告（2026-2032年）</dc:description>
</cp:coreProperties>
</file>