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30e5752df4989" w:history="1">
              <w:r>
                <w:rPr>
                  <w:rStyle w:val="Hyperlink"/>
                </w:rPr>
                <w:t>2025-2031年中国电化铝行业研究分析与前景趋势报告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30e5752df4989" w:history="1">
              <w:r>
                <w:rPr>
                  <w:rStyle w:val="Hyperlink"/>
                </w:rPr>
                <w:t>2025-2031年中国电化铝行业研究分析与前景趋势报告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30e5752df4989" w:history="1">
                <w:r>
                  <w:rPr>
                    <w:rStyle w:val="Hyperlink"/>
                  </w:rPr>
                  <w:t>https://www.20087.com/8/06/DianHuaLvXianZhuangYuQianJingFenXi.html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铝，又称烫金材料，广泛应用于印刷包装、标识标牌及装饰行业中，以提升产品外观的美观度和档次。目前，电化铝产品种类丰富，涵盖不同光泽、颜色和图案，满足了多样化装饰需求。技术上，通过改进镀铝工艺和涂布技术，提高了产品的附着力、耐磨性和环保性。</w:t>
      </w:r>
      <w:r>
        <w:rPr>
          <w:rFonts w:hint="eastAsia"/>
        </w:rPr>
        <w:br/>
      </w:r>
      <w:r>
        <w:rPr>
          <w:rFonts w:hint="eastAsia"/>
        </w:rPr>
        <w:t>　　未来电化铝行业将向环保、高效、个性化方向发展。环保型电化铝材料的研发，如采用无重金属、可降解基材，将符合全球环保法规要求。随着数字印刷技术的进步，定制化电化铝产品将更加便捷，满足短版印刷和个性化定制市场的需求。此外，多功能复合电化铝，如兼具防伪、导电等功能的产品，将拓展其在高端包装和智能标签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30e5752df4989" w:history="1">
        <w:r>
          <w:rPr>
            <w:rStyle w:val="Hyperlink"/>
          </w:rPr>
          <w:t>2025-2031年中国电化铝行业研究分析与前景趋势报告</w:t>
        </w:r>
      </w:hyperlink>
      <w:r>
        <w:rPr>
          <w:rFonts w:hint="eastAsia"/>
        </w:rPr>
        <w:t>》基于多年监测调研数据，结合电化铝行业现状与发展前景，全面分析了电化铝市场需求、市场规模、产业链构成、价格机制以及电化铝细分市场特性。电化铝报告客观评估了市场前景，预测了发展趋势，深入分析了品牌竞争、市场集中度及电化铝重点企业运营状况。同时，电化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电化铝行业概述</w:t>
      </w:r>
      <w:r>
        <w:rPr>
          <w:rFonts w:hint="eastAsia"/>
        </w:rPr>
        <w:br/>
      </w:r>
      <w:r>
        <w:rPr>
          <w:rFonts w:hint="eastAsia"/>
        </w:rPr>
        <w:t>　　第一节 电化铝定义与分类</w:t>
      </w:r>
      <w:r>
        <w:rPr>
          <w:rFonts w:hint="eastAsia"/>
        </w:rPr>
        <w:br/>
      </w:r>
      <w:r>
        <w:rPr>
          <w:rFonts w:hint="eastAsia"/>
        </w:rPr>
        <w:t>　　第二节 电化铝应用领域</w:t>
      </w:r>
      <w:r>
        <w:rPr>
          <w:rFonts w:hint="eastAsia"/>
        </w:rPr>
        <w:br/>
      </w:r>
      <w:r>
        <w:rPr>
          <w:rFonts w:hint="eastAsia"/>
        </w:rPr>
        <w:t>　　第三节 电化铝行业经济指标分析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三、电化铝销售模式及销售渠道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全球电化铝市场发展综述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2020-2024年全球电化铝市场规模与趋势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2025-2031年全球电化铝行业发展趋势与前景预测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中国电化铝行业市场分析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一、国内电化铝产能及利用情况</w:t>
      </w:r>
      <w:r>
        <w:rPr>
          <w:rFonts w:hint="eastAsia"/>
        </w:rPr>
        <w:br/>
      </w:r>
      <w:r>
        <w:rPr>
          <w:rFonts w:hint="eastAsia"/>
        </w:rPr>
        <w:t>　　　　二、电化铝产能扩张与投资动态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一、2020-2024年电化铝行业产量数据统计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二、影响电化铝产量的关键因素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三、2025-2031年电化铝产量预测</w:t>
      </w:r>
      <w:r>
        <w:rPr>
          <w:rFonts w:hint="eastAsia"/>
        </w:rPr>
        <w:br/>
      </w:r>
      <w:r>
        <w:rPr>
          <w:rFonts w:hint="eastAsia"/>
        </w:rPr>
        <w:t>　　第三节 2025-2031年电化铝市场需求与销售分析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一、2023-2024年电化铝行业需求现状</w:t>
      </w:r>
      <w:r>
        <w:rPr>
          <w:rFonts w:hint="eastAsia"/>
        </w:rPr>
        <w:br/>
      </w:r>
      <w:r>
        <w:rPr>
          <w:rFonts w:hint="eastAsia"/>
        </w:rPr>
        <w:t>　　　　二、电化铝客户群体与需求特点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中国电化铝细分市场与下游应用领域分析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电化铝细分市场分析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电化铝下游应用与客户群体分析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一、2023-2024年电化铝各应用领域市场现状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2023-2024年中国电化铝技术发展研究</w:t>
      </w:r>
      <w:r>
        <w:rPr>
          <w:rFonts w:hint="eastAsia"/>
        </w:rPr>
        <w:br/>
      </w:r>
      <w:r>
        <w:rPr>
          <w:rFonts w:hint="eastAsia"/>
        </w:rPr>
        <w:t>　　第一节 当前电化铝技术发展现状</w:t>
      </w:r>
      <w:r>
        <w:rPr>
          <w:rFonts w:hint="eastAsia"/>
        </w:rPr>
        <w:br/>
      </w:r>
      <w:r>
        <w:rPr>
          <w:rFonts w:hint="eastAsia"/>
        </w:rPr>
        <w:t>　　第二节 国内外电化铝技术差异与原因</w:t>
      </w:r>
      <w:r>
        <w:rPr>
          <w:rFonts w:hint="eastAsia"/>
        </w:rPr>
        <w:br/>
      </w:r>
      <w:r>
        <w:rPr>
          <w:rFonts w:hint="eastAsia"/>
        </w:rPr>
        <w:t>　　第三节 电化铝技术创新与发展趋势预测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一、2020-2024年电化铝市场价格走势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电化铝行业进口情况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一、2020-2024年电化铝进口规模及增长情况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电化铝行业出口情况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一、2020-2024年电化铝出口规模及增长情况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2020-2024年中国电化铝行业总体发展与财务状况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2020-2024年中国电化铝行业规模情况</w:t>
      </w:r>
      <w:r>
        <w:rPr>
          <w:rFonts w:hint="eastAsia"/>
        </w:rPr>
        <w:br/>
      </w:r>
      <w:r>
        <w:rPr>
          <w:rFonts w:hint="eastAsia"/>
        </w:rPr>
        <w:t>　　　　一、电化铝行业企业数量规模</w:t>
      </w:r>
      <w:r>
        <w:rPr>
          <w:rFonts w:hint="eastAsia"/>
        </w:rPr>
        <w:br/>
      </w:r>
      <w:r>
        <w:rPr>
          <w:rFonts w:hint="eastAsia"/>
        </w:rPr>
        <w:t>　　　　二、电化铝行业从业人员规模</w:t>
      </w:r>
      <w:r>
        <w:rPr>
          <w:rFonts w:hint="eastAsia"/>
        </w:rPr>
        <w:br/>
      </w:r>
      <w:r>
        <w:rPr>
          <w:rFonts w:hint="eastAsia"/>
        </w:rPr>
        <w:t>　　　　三、电化铝行业市场敏感性分析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一、电化铝行业盈利能力</w:t>
      </w:r>
      <w:r>
        <w:rPr>
          <w:rFonts w:hint="eastAsia"/>
        </w:rPr>
        <w:br/>
      </w:r>
      <w:r>
        <w:rPr>
          <w:rFonts w:hint="eastAsia"/>
        </w:rPr>
        <w:t>　　　　二、电化铝行业偿债能力</w:t>
      </w:r>
      <w:r>
        <w:rPr>
          <w:rFonts w:hint="eastAsia"/>
        </w:rPr>
        <w:br/>
      </w:r>
      <w:r>
        <w:rPr>
          <w:rFonts w:hint="eastAsia"/>
        </w:rPr>
        <w:t>　　　　三、电化铝行业营运能力</w:t>
      </w:r>
      <w:r>
        <w:rPr>
          <w:rFonts w:hint="eastAsia"/>
        </w:rPr>
        <w:br/>
      </w:r>
      <w:r>
        <w:rPr>
          <w:rFonts w:hint="eastAsia"/>
        </w:rPr>
        <w:t>　　　　四、电化铝行业发展能力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二、企业电化铝业务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中国电化铝行业竞争格局分析</w:t>
      </w:r>
      <w:r>
        <w:rPr>
          <w:rFonts w:hint="eastAsia"/>
        </w:rPr>
        <w:br/>
      </w:r>
      <w:r>
        <w:rPr>
          <w:rFonts w:hint="eastAsia"/>
        </w:rPr>
        <w:t>　　第一节 电化铝行业竞争格局总览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2023-2024年电化铝行业竞争力分析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2024年中国电化铝企业发展企业发展策略与建议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电化铝销售模式与渠道策略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电化铝品牌与市场推广策略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电化铝研发投入与技术创新能力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电化铝合作联盟与资源整合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中国电化铝行业风险与对策</w:t>
      </w:r>
      <w:r>
        <w:rPr>
          <w:rFonts w:hint="eastAsia"/>
        </w:rPr>
        <w:br/>
      </w:r>
      <w:r>
        <w:rPr>
          <w:rFonts w:hint="eastAsia"/>
        </w:rPr>
        <w:t>　　第一节 电化铝行业SWOT分析</w:t>
      </w:r>
      <w:r>
        <w:rPr>
          <w:rFonts w:hint="eastAsia"/>
        </w:rPr>
        <w:br/>
      </w:r>
      <w:r>
        <w:rPr>
          <w:rFonts w:hint="eastAsia"/>
        </w:rPr>
        <w:t>　　　　一、电化铝行业优势</w:t>
      </w:r>
      <w:r>
        <w:rPr>
          <w:rFonts w:hint="eastAsia"/>
        </w:rPr>
        <w:br/>
      </w:r>
      <w:r>
        <w:rPr>
          <w:rFonts w:hint="eastAsia"/>
        </w:rPr>
        <w:t>　　　　二、电化铝行业劣势</w:t>
      </w:r>
      <w:r>
        <w:rPr>
          <w:rFonts w:hint="eastAsia"/>
        </w:rPr>
        <w:br/>
      </w:r>
      <w:r>
        <w:rPr>
          <w:rFonts w:hint="eastAsia"/>
        </w:rPr>
        <w:t>　　　　三、电化铝市场机会</w:t>
      </w:r>
      <w:r>
        <w:rPr>
          <w:rFonts w:hint="eastAsia"/>
        </w:rPr>
        <w:br/>
      </w:r>
      <w:r>
        <w:rPr>
          <w:rFonts w:hint="eastAsia"/>
        </w:rPr>
        <w:t>　　　　四、电化铝市场威胁</w:t>
      </w:r>
      <w:r>
        <w:rPr>
          <w:rFonts w:hint="eastAsia"/>
        </w:rPr>
        <w:br/>
      </w:r>
      <w:r>
        <w:rPr>
          <w:rFonts w:hint="eastAsia"/>
        </w:rPr>
        <w:t>　　第二节 电化铝行业风险及对策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一、电化铝行业主管部门与监管体制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二、电化铝行业主要法律法规及政策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三、电化铝行业标准与质量监管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中⋅智⋅林⋅－电化铝行业发展建议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2025-2031年中国电化铝市场需求预测</w:t>
      </w:r>
      <w:r>
        <w:rPr>
          <w:rFonts w:hint="eastAsia"/>
        </w:rPr>
        <w:br/>
      </w:r>
      <w:r>
        <w:rPr>
          <w:rFonts w:hint="eastAsia"/>
        </w:rPr>
        <w:t>　　图表 2025年电化铝发展趋势预测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30e5752df4989" w:history="1">
        <w:r>
          <w:rPr>
            <w:rStyle w:val="Hyperlink"/>
          </w:rPr>
          <w:t>2025-2031年中国电化铝行业研究分析与前景趋势报告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30e5752df4989" w:history="1">
        <w:r>
          <w:rPr>
            <w:rStyle w:val="Hyperlink"/>
          </w:rPr>
          <w:t>https://www.20087.com/8/06/DianHuaLvXianZhuangYuQianJingFenXi.html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1ef068d734d5f" w:history="1">
      <w:r>
        <w:rPr>
          <w:rStyle w:val="Hyperlink"/>
        </w:rPr>
        <w:t>2025-2031年中国电化铝行业研究分析与前景趋势报告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HuaLvXianZhuangYuQianJingFenXi.html" TargetMode="External" Id="R18530e5752df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HuaLvXianZhuangYuQianJingFenXi.html" TargetMode="External" Id="Rcff1ef068d73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2024-11-26T06:49:50Z</dcterms:created>
  <dcterms:modified xsi:type="dcterms:W3CDTF">2024-11-26T07:49:50Z</dcterms:modified>
  <dc:subject>2025-2031年中国电化铝行业研究分析与前景趋势报告</dc:subject>
  <dc:title>2025-2031年中国电化铝行业研究分析与前景趋势报告</dc:title>
  <cp:keywords>2025-2031年中国电化铝行业研究分析与前景趋势报告</cp:keywords>
  <dc:description>2025-2031年中国电化铝行业研究分析与前景趋势报告</dc:description>
</cp:coreProperties>
</file>