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615c6ae3b4082" w:history="1">
              <w:r>
                <w:rPr>
                  <w:rStyle w:val="Hyperlink"/>
                </w:rPr>
                <w:t>2025-2031年全球与中国丁位突厥酮行业现状调研及发展趋势预测报告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615c6ae3b4082" w:history="1">
              <w:r>
                <w:rPr>
                  <w:rStyle w:val="Hyperlink"/>
                </w:rPr>
                <w:t>2025-2031年全球与中国丁位突厥酮行业现状调研及发展趋势预测报告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615c6ae3b4082" w:history="1">
                <w:r>
                  <w:rPr>
                    <w:rStyle w:val="Hyperlink"/>
                  </w:rPr>
                  <w:t>https://www.20087.com/8/36/DingWeiTuJueTongHangYeQuShi.html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突厥酮是一种有机化合物，常用于香精香料、医药中间体等领域。目前，丁位突厥酮的合成方法和技术已经相对成熟，可以大规模生产。随着对天然和合成香料需求的增长，丁位突厥酮作为重要原料的应用范围也在不断扩大。此外，随着生物技术的发展，通过微生物发酵等生物合成途径生产的丁位突厥酮开始进入市场。</w:t>
      </w:r>
      <w:r>
        <w:rPr>
          <w:rFonts w:hint="eastAsia"/>
        </w:rPr>
        <w:br/>
      </w:r>
      <w:r>
        <w:rPr>
          <w:rFonts w:hint="eastAsia"/>
        </w:rPr>
        <w:t>　　未来，丁位突厥酮市场将受到技术创新和可持续发展需求的影响。一方面，随着合成生物学和酶工程技术的进步，未来的丁位突厥酮生产将更加注重生物合成路径，提高原料利用效率和减少环境污染。另一方面，随着消费者对天然产品偏好的增加，未来的丁位突厥酮将更加注重提取自天然来源，如植物提取物等，以满足市场对天然成分的需求。此外，随着精细化工行业的发展，未来的丁位突厥酮将更加注重高纯度和定制化生产，以适应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15c6ae3b4082" w:history="1">
        <w:r>
          <w:rPr>
            <w:rStyle w:val="Hyperlink"/>
          </w:rPr>
          <w:t>2025-2031年全球与中国丁位突厥酮行业现状调研及发展趋势预测报告</w:t>
        </w:r>
      </w:hyperlink>
      <w:r>
        <w:rPr>
          <w:rFonts w:hint="eastAsia"/>
        </w:rPr>
        <w:t>》依托权威机构及行业协会数据，结合丁位突厥酮行业的宏观环境与微观实践，从丁位突厥酮市场规模、市场需求、技术现状及产业链结构等多维度进行了系统调研与分析。报告通过严谨的研究方法与翔实的数据支持，辅以直观图表，全面剖析了丁位突厥酮行业发展趋势、重点企业表现及市场竞争格局，并通过SWOT分析揭示了行业机遇与潜在风险，为丁位突厥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按产品类型细分，全球丁位突厥酮市场规模2020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大于等于95%， 小于96% （Sum Isomers）</w:t>
      </w:r>
      <w:r>
        <w:rPr>
          <w:rFonts w:hint="eastAsia"/>
        </w:rPr>
        <w:br/>
      </w:r>
      <w:r>
        <w:rPr>
          <w:rFonts w:hint="eastAsia"/>
        </w:rPr>
        <w:t>　　　　1.3.3 大于等于96%， 小于98% （Sum Isomers）</w:t>
      </w:r>
      <w:r>
        <w:rPr>
          <w:rFonts w:hint="eastAsia"/>
        </w:rPr>
        <w:br/>
      </w:r>
      <w:r>
        <w:rPr>
          <w:rFonts w:hint="eastAsia"/>
        </w:rPr>
        <w:t>　　　　1.3.4 98% min. （Sum Isomers）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按应用细分，全球丁位突厥酮市场规模2020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家庭用品</w:t>
      </w:r>
      <w:r>
        <w:rPr>
          <w:rFonts w:hint="eastAsia"/>
        </w:rPr>
        <w:br/>
      </w:r>
      <w:r>
        <w:rPr>
          <w:rFonts w:hint="eastAsia"/>
        </w:rPr>
        <w:t>　　　　1.4.3 化妆品及个人护理产品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丁位突厥酮行业发展总体概况</w:t>
      </w:r>
      <w:r>
        <w:rPr>
          <w:rFonts w:hint="eastAsia"/>
        </w:rPr>
        <w:br/>
      </w:r>
      <w:r>
        <w:rPr>
          <w:rFonts w:hint="eastAsia"/>
        </w:rPr>
        <w:t>　　　　1.5.2 丁位突厥酮行业发展主要特点</w:t>
      </w:r>
      <w:r>
        <w:rPr>
          <w:rFonts w:hint="eastAsia"/>
        </w:rPr>
        <w:br/>
      </w:r>
      <w:r>
        <w:rPr>
          <w:rFonts w:hint="eastAsia"/>
        </w:rPr>
        <w:t>　　　　1.5.3 丁位突厥酮行业发展影响因素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全球市场，近三年丁位突厥酮主要企业占有率及排名（按销量）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丁位突厥酮主要企业在国际市场占有率（按销量，2020-2025）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2025年丁位突厥酮主要企业在国际市场排名（按销量）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全球市场主要企业丁位突厥酮销量（2020-2025）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全球市场，近三年丁位突厥酮主要企业占有率及排名（按收入）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丁位突厥酮主要企业在国际市场占有率（按收入，2020-2025）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2025年丁位突厥酮主要企业在国际市场排名（按收入）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全球市场主要企业丁位突厥酮销售收入（2020-2025）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全球市场，主要企业丁位突厥酮销售价格（2020-2025）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中国市场，近三年丁位突厥酮主要企业占有率及排名（按销量）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丁位突厥酮主要企业在中国市场占有率（按销量，2020-2025）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2025年丁位突厥酮主要企业在中国市场排名（按销量）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中国市场主要企业丁位突厥酮销量（2020-2025）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中国市场，近三年丁位突厥酮主要企业占有率及排名（按收入）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丁位突厥酮主要企业在中国市场占有率（按收入，2020-2025）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2025年丁位突厥酮主要企业在中国市场排名（按收入）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中国市场主要企业丁位突厥酮销售收入（2020-2025）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全球主要厂商丁位突厥酮总部及产地分布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全球主要厂商成立时间及丁位突厥酮商业化日期</w:t>
      </w:r>
      <w:r>
        <w:rPr>
          <w:rFonts w:hint="eastAsia"/>
        </w:rPr>
        <w:br/>
      </w:r>
      <w:r>
        <w:rPr>
          <w:rFonts w:hint="eastAsia"/>
        </w:rPr>
        <w:t>　　2.8 全球主要厂商丁位突厥酮产品类型及应用</w:t>
      </w:r>
      <w:r>
        <w:rPr>
          <w:rFonts w:hint="eastAsia"/>
        </w:rPr>
        <w:br/>
      </w:r>
      <w:r>
        <w:rPr>
          <w:rFonts w:hint="eastAsia"/>
        </w:rPr>
        <w:t>　　2.9 丁位突厥酮行业集中度、竞争程度分析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丁位突厥酮行业集中度分析：2025年全球Top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全球丁位突厥酮第一梯队、第二梯队和第三梯队生产商（品牌）及市场份额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全球丁位突厥酮总体规模分析</w:t>
      </w:r>
      <w:r>
        <w:rPr>
          <w:rFonts w:hint="eastAsia"/>
        </w:rPr>
        <w:br/>
      </w:r>
      <w:r>
        <w:rPr>
          <w:rFonts w:hint="eastAsia"/>
        </w:rPr>
        <w:t>　　3.1 全球丁位突厥酮供需现状及预测（2020-2031）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全球丁位突厥酮产能、产量、产能利用率及发展趋势（2020-2031）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全球丁位突厥酮产量、需求量及发展趋势（2020-2031）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全球主要地区丁位突厥酮产量及发展趋势（2020-2031）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全球主要地区丁位突厥酮产量（2020-2025）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全球主要地区丁位突厥酮产量（2025-2031）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全球主要地区丁位突厥酮产量市场份额（2020-2031）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中国丁位突厥酮供需现状及预测（2020-2031）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中国丁位突厥酮产能、产量、产能利用率及发展趋势（2020-2031）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中国丁位突厥酮产量、市场需求量及发展趋势（2020-2031）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全球丁位突厥酮销量及销售额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全球市场丁位突厥酮销售额（2020-2031）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全球市场丁位突厥酮销量（2020-2031）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全球市场丁位突厥酮价格趋势（2020-2031）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全球丁位突厥酮主要地区分析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全球主要地区丁位突厥酮市场规模分析：2020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全球主要地区丁位突厥酮销售收入及市场份额（2020-2025年）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全球主要地区丁位突厥酮销售收入预测（2025-2031年）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全球主要地区丁位突厥酮销量分析：2020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全球主要地区丁位突厥酮销量及市场份额（2020-2025年）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全球主要地区丁位突厥酮销量及市场份额预测（2025-2031年）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北美市场丁位突厥酮销量、收入及增长率（2020-2031）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欧洲市场丁位突厥酮销量、收入及增长率（2020-2031）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中国市场丁位突厥酮销量、收入及增长率（2020-2031）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日本市场丁位突厥酮销量、收入及增长率（2020-2031）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东南亚市场丁位突厥酮销量、收入及增长率（2020-2031）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印度市场丁位突厥酮销量、收入及增长率（2020-2031）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丁位突厥酮销量、收入、价格及毛利率（2020-2025）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不同产品类型丁位突厥酮分析</w:t>
      </w:r>
      <w:r>
        <w:rPr>
          <w:rFonts w:hint="eastAsia"/>
        </w:rPr>
        <w:br/>
      </w:r>
      <w:r>
        <w:rPr>
          <w:rFonts w:hint="eastAsia"/>
        </w:rPr>
        <w:t>　　6.1 全球不同产品类型丁位突厥酮销量（2020-2031）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全球不同产品类型丁位突厥酮销量及市场份额（2020-2025）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全球不同产品类型丁位突厥酮销量预测（2025-2031）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全球不同产品类型丁位突厥酮收入（2020-2031）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全球不同产品类型丁位突厥酮收入及市场份额（2020-2025）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全球不同产品类型丁位突厥酮收入预测（2025-2031）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全球不同产品类型丁位突厥酮价格走势（2020-2031）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不同应用丁位突厥酮分析</w:t>
      </w:r>
      <w:r>
        <w:rPr>
          <w:rFonts w:hint="eastAsia"/>
        </w:rPr>
        <w:br/>
      </w:r>
      <w:r>
        <w:rPr>
          <w:rFonts w:hint="eastAsia"/>
        </w:rPr>
        <w:t>　　7.1 全球不同应用丁位突厥酮销量（2020-2031）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全球不同应用丁位突厥酮销量及市场份额（2020-2025）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全球不同应用丁位突厥酮销量预测（2025-2031）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全球不同应用丁位突厥酮收入（2020-2031）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全球不同应用丁位突厥酮收入及市场份额（2020-2025）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全球不同应用丁位突厥酮收入预测（2025-2031）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全球不同应用丁位突厥酮价格走势（2020-2031）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丁位突厥酮行业发展趋势</w:t>
      </w:r>
      <w:r>
        <w:rPr>
          <w:rFonts w:hint="eastAsia"/>
        </w:rPr>
        <w:br/>
      </w:r>
      <w:r>
        <w:rPr>
          <w:rFonts w:hint="eastAsia"/>
        </w:rPr>
        <w:t>　　8.2 丁位突厥酮行业主要驱动因素</w:t>
      </w:r>
      <w:r>
        <w:rPr>
          <w:rFonts w:hint="eastAsia"/>
        </w:rPr>
        <w:br/>
      </w:r>
      <w:r>
        <w:rPr>
          <w:rFonts w:hint="eastAsia"/>
        </w:rPr>
        <w:t>　　8.3 丁位突厥酮中国企业SWOT分析</w:t>
      </w:r>
      <w:r>
        <w:rPr>
          <w:rFonts w:hint="eastAsia"/>
        </w:rPr>
        <w:br/>
      </w:r>
      <w:r>
        <w:rPr>
          <w:rFonts w:hint="eastAsia"/>
        </w:rPr>
        <w:t>　　8.4 中国丁位突厥酮行业政策环境分析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丁位突厥酮行业产业链简介</w:t>
      </w:r>
      <w:r>
        <w:rPr>
          <w:rFonts w:hint="eastAsia"/>
        </w:rPr>
        <w:br/>
      </w:r>
      <w:r>
        <w:rPr>
          <w:rFonts w:hint="eastAsia"/>
        </w:rPr>
        <w:t>　　　　9.1.1 丁位突厥酮行业供应链分析</w:t>
      </w:r>
      <w:r>
        <w:rPr>
          <w:rFonts w:hint="eastAsia"/>
        </w:rPr>
        <w:br/>
      </w:r>
      <w:r>
        <w:rPr>
          <w:rFonts w:hint="eastAsia"/>
        </w:rPr>
        <w:t>　　　　9.1.2 丁位突厥酮主要原料及供应情况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丁位突厥酮行业主要下游客户</w:t>
      </w:r>
      <w:r>
        <w:rPr>
          <w:rFonts w:hint="eastAsia"/>
        </w:rPr>
        <w:br/>
      </w:r>
      <w:r>
        <w:rPr>
          <w:rFonts w:hint="eastAsia"/>
        </w:rPr>
        <w:t>　　9.2 丁位突厥酮行业采购模式</w:t>
      </w:r>
      <w:r>
        <w:rPr>
          <w:rFonts w:hint="eastAsia"/>
        </w:rPr>
        <w:br/>
      </w:r>
      <w:r>
        <w:rPr>
          <w:rFonts w:hint="eastAsia"/>
        </w:rPr>
        <w:t>　　9.3 丁位突厥酮行业生产模式</w:t>
      </w:r>
      <w:r>
        <w:rPr>
          <w:rFonts w:hint="eastAsia"/>
        </w:rPr>
        <w:br/>
      </w:r>
      <w:r>
        <w:rPr>
          <w:rFonts w:hint="eastAsia"/>
        </w:rPr>
        <w:t>　　9.4 丁位突厥酮行业销售模式及销售渠道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按产品类型细分，全球丁位突厥酮市场规模2020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按应用细分，全球丁位突厥酮市场规模2020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丁位突厥酮行业发展主要特点</w:t>
      </w:r>
      <w:r>
        <w:rPr>
          <w:rFonts w:hint="eastAsia"/>
        </w:rPr>
        <w:br/>
      </w:r>
      <w:r>
        <w:rPr>
          <w:rFonts w:hint="eastAsia"/>
        </w:rPr>
        <w:t>　　表4 丁位突厥酮行业发展有利因素分析</w:t>
      </w:r>
      <w:r>
        <w:rPr>
          <w:rFonts w:hint="eastAsia"/>
        </w:rPr>
        <w:br/>
      </w:r>
      <w:r>
        <w:rPr>
          <w:rFonts w:hint="eastAsia"/>
        </w:rPr>
        <w:t>　　表5 丁位突厥酮行业发展不利因素分析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进入丁位突厥酮行业壁垒</w:t>
      </w:r>
      <w:r>
        <w:rPr>
          <w:rFonts w:hint="eastAsia"/>
        </w:rPr>
        <w:br/>
      </w:r>
      <w:r>
        <w:rPr>
          <w:rFonts w:hint="eastAsia"/>
        </w:rPr>
        <w:t>　　表7 丁位突厥酮主要企业在国际市场占有率（按销量，2020-2025）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2025年丁位突厥酮主要企业在国际市场排名（按销量）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全球市场主要企业丁位突厥酮销量（2020-2025）&amp;（吨）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丁位突厥酮主要企业在国际市场占有率（按收入，2020-2025）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2025年丁位突厥酮主要企业在国际市场排名（按收入）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全球市场主要企业丁位突厥酮销售收入（2020-2025）&amp;（万元）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全球市场主要企业丁位突厥酮销售价格（2020-2025）&amp;（元/千克）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丁位突厥酮主要企业在中国市场占有率（按销量，2020-2025）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2025年丁位突厥酮主要企业在中国市场排名（按销量）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中国市场主要企业丁位突厥酮销量（2020-2025）&amp;（吨）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丁位突厥酮主要企业在中国市场占有率（按收入，2020-2025）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2025年丁位突厥酮主要企业在中国市场排名（按收入）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中国市场主要企业丁位突厥酮销售收入（2020-2025）&amp;（万元）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全球主要厂商丁位突厥酮总部及产地分布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全球主要厂商成立时间及丁位突厥酮商业化日期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全球主要厂商丁位突厥酮产品类型及应用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2025年全球丁位突厥酮主要厂商市场地位（第一梯队、第二梯队和第三梯队）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全球丁位突厥酮市场投资、并购等现状分析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全球主要地区丁位突厥酮产量增速（CAGR）：（2020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全球主要地区丁位突厥酮产量（2020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全球主要地区丁位突厥酮产量（2020-2025）&amp;（吨）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全球主要地区丁位突厥酮产量（2025-2031）&amp;（吨）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全球主要地区丁位突厥酮产量市场份额（2020-2025）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全球主要地区丁位突厥酮产量（2025-2031）&amp;（吨）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全球主要地区丁位突厥酮销售收入增速：（2020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全球主要地区丁位突厥酮销售收入（2020-2025）&amp;（万元）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全球主要地区丁位突厥酮销售收入市场份额（2020-2025）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全球主要地区丁位突厥酮收入（2025-2031）&amp;（万元）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全球主要地区丁位突厥酮收入市场份额（2025-2031）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全球主要地区丁位突厥酮销量（吨）：2020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全球主要地区丁位突厥酮销量（2020-2025）&amp;（吨）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全球主要地区丁位突厥酮销量市场份额（2020-2025）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全球主要地区丁位突厥酮销量（2025-2031）&amp;（吨）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全球主要地区丁位突厥酮销量份额（2025-2031）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丁位突厥酮生产基地、销售区域、竞争对手及市场地位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丁位突厥酮产品规格、参数及市场应用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丁位突厥酮销量（吨）、收入（万元）、价格（元/千克）及毛利率（2020-2025）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全球不同产品类型丁位突厥酮销量（2020-2025年）&amp;（吨）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全球不同产品类型丁位突厥酮销量市场份额（2020-2025）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全球不同产品类型丁位突厥酮销量预测（2025-2031）&amp;（吨）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全球市场不同产品类型丁位突厥酮销量市场份额预测（2025-2031）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全球不同产品类型丁位突厥酮收入（2020-2025年）&amp;（万元）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全球不同产品类型丁位突厥酮收入市场份额（2020-2025）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全球不同产品类型丁位突厥酮收入预测（2025-2031）&amp;（万元）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全球不同产品类型丁位突厥酮收入市场份额预测（2025-2031）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全球不同应用丁位突厥酮销量（2020-2025年）&amp;（吨）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全球不同应用丁位突厥酮销量市场份额（2020-2025）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全球不同应用丁位突厥酮销量预测（2025-2031）&amp;（吨）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全球市场不同应用丁位突厥酮销量市场份额预测（2025-2031）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全球不同应用丁位突厥酮收入（2020-2025年）&amp;（万元）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全球不同应用丁位突厥酮收入市场份额（2020-2025）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全球不同应用丁位突厥酮收入预测（2025-2031）&amp;（万元）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全球不同应用丁位突厥酮收入市场份额预测（2025-2031）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丁位突厥酮行业发展趋势</w:t>
      </w:r>
      <w:r>
        <w:rPr>
          <w:rFonts w:hint="eastAsia"/>
        </w:rPr>
        <w:br/>
      </w:r>
      <w:r>
        <w:rPr>
          <w:rFonts w:hint="eastAsia"/>
        </w:rPr>
        <w:t>　　表118 丁位突厥酮行业主要驱动因素</w:t>
      </w:r>
      <w:r>
        <w:rPr>
          <w:rFonts w:hint="eastAsia"/>
        </w:rPr>
        <w:br/>
      </w:r>
      <w:r>
        <w:rPr>
          <w:rFonts w:hint="eastAsia"/>
        </w:rPr>
        <w:t>　　表119 丁位突厥酮行业供应链分析</w:t>
      </w:r>
      <w:r>
        <w:rPr>
          <w:rFonts w:hint="eastAsia"/>
        </w:rPr>
        <w:br/>
      </w:r>
      <w:r>
        <w:rPr>
          <w:rFonts w:hint="eastAsia"/>
        </w:rPr>
        <w:t>　　表120 丁位突厥酮上游原料供应商</w:t>
      </w:r>
      <w:r>
        <w:rPr>
          <w:rFonts w:hint="eastAsia"/>
        </w:rPr>
        <w:br/>
      </w:r>
      <w:r>
        <w:rPr>
          <w:rFonts w:hint="eastAsia"/>
        </w:rPr>
        <w:t>　　表121 丁位突厥酮行业主要下游客户</w:t>
      </w:r>
      <w:r>
        <w:rPr>
          <w:rFonts w:hint="eastAsia"/>
        </w:rPr>
        <w:br/>
      </w:r>
      <w:r>
        <w:rPr>
          <w:rFonts w:hint="eastAsia"/>
        </w:rPr>
        <w:t>　　表122 丁位突厥酮行业典型经销商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丁位突厥酮产品图片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全球不同产品类型丁位突厥酮销售额2020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全球不同产品类型丁位突厥酮市场份额2024 VS 2025</w:t>
      </w:r>
      <w:r>
        <w:rPr>
          <w:rFonts w:hint="eastAsia"/>
        </w:rPr>
        <w:br/>
      </w:r>
      <w:r>
        <w:rPr>
          <w:rFonts w:hint="eastAsia"/>
        </w:rPr>
        <w:t>　　图4 大于等于95%， 小于96% （Sum Isomers）产品图片</w:t>
      </w:r>
      <w:r>
        <w:rPr>
          <w:rFonts w:hint="eastAsia"/>
        </w:rPr>
        <w:br/>
      </w:r>
      <w:r>
        <w:rPr>
          <w:rFonts w:hint="eastAsia"/>
        </w:rPr>
        <w:t>　　图5 大于等于96%， 小于98% （Sum Isomers）产品图片</w:t>
      </w:r>
      <w:r>
        <w:rPr>
          <w:rFonts w:hint="eastAsia"/>
        </w:rPr>
        <w:br/>
      </w:r>
      <w:r>
        <w:rPr>
          <w:rFonts w:hint="eastAsia"/>
        </w:rPr>
        <w:t>　　图6 98% min. （Sum Isomers）产品图片</w:t>
      </w:r>
      <w:r>
        <w:rPr>
          <w:rFonts w:hint="eastAsia"/>
        </w:rPr>
        <w:br/>
      </w:r>
      <w:r>
        <w:rPr>
          <w:rFonts w:hint="eastAsia"/>
        </w:rPr>
        <w:t>　　图7 全球不同应用丁位突厥酮销售额2020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全球不同应用丁位突厥酮市场份额2024 VS 2025</w:t>
      </w:r>
      <w:r>
        <w:rPr>
          <w:rFonts w:hint="eastAsia"/>
        </w:rPr>
        <w:br/>
      </w:r>
      <w:r>
        <w:rPr>
          <w:rFonts w:hint="eastAsia"/>
        </w:rPr>
        <w:t>　　图9 家庭用品</w:t>
      </w:r>
      <w:r>
        <w:rPr>
          <w:rFonts w:hint="eastAsia"/>
        </w:rPr>
        <w:br/>
      </w:r>
      <w:r>
        <w:rPr>
          <w:rFonts w:hint="eastAsia"/>
        </w:rPr>
        <w:t>　　图10 化妆品及个人护理产品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2025年全球前五大生产商丁位突厥酮市场份额</w:t>
      </w:r>
      <w:r>
        <w:rPr>
          <w:rFonts w:hint="eastAsia"/>
        </w:rPr>
        <w:br/>
      </w:r>
      <w:r>
        <w:rPr>
          <w:rFonts w:hint="eastAsia"/>
        </w:rPr>
        <w:t>　　图14 2025年全球丁位突厥酮第一梯队、第二梯队和第三梯队厂商及市场份额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全球丁位突厥酮产能、产量、产能利用率及发展趋势（2020-2031）&amp;（吨）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全球丁位突厥酮产量、需求量及发展趋势（2020-2031）&amp;（吨）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全球主要地区丁位突厥酮产量市场份额（2020-2031）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中国丁位突厥酮产能、产量、产能利用率及发展趋势（2020-2031）&amp;（吨）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中国丁位突厥酮产量、市场需求量及发展趋势（2020-2031）&amp;（吨）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全球丁位突厥酮市场销售额及增长率：（2020-2031）&amp;（万元）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全球市场丁位突厥酮市场规模：2020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全球市场丁位突厥酮价格趋势（2020-2031）&amp;（元/千克）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全球主要地区丁位突厥酮销售收入（2020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全球主要地区丁位突厥酮销售收入市场份额（2024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北美市场丁位突厥酮收入及增长率（2020-2031）&amp;（万元）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欧洲市场丁位突厥酮收入及增长率（2020-2031）&amp;（万元）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中国市场丁位突厥酮收入及增长率（2020-2031）&amp;（万元）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日本市场丁位突厥酮收入及增长率（2020-2031）&amp;（万元）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东南亚市场丁位突厥酮收入及增长率（2020-2031）&amp;（万元）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印度市场丁位突厥酮销量及增长率（2020-2031）&amp;（吨）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印度市场丁位突厥酮收入及增长率（2020-2031）&amp;（万元）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全球不同产品类型丁位突厥酮价格走势（2020-2031）&amp;（元/千克）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全球不同应用丁位突厥酮价格走势（2020-2031）&amp;（元/千克）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丁位突厥酮中国企业SWOT分析</w:t>
      </w:r>
      <w:r>
        <w:rPr>
          <w:rFonts w:hint="eastAsia"/>
        </w:rPr>
        <w:br/>
      </w:r>
      <w:r>
        <w:rPr>
          <w:rFonts w:hint="eastAsia"/>
        </w:rPr>
        <w:t>　　图41 丁位突厥酮产业链</w:t>
      </w:r>
      <w:r>
        <w:rPr>
          <w:rFonts w:hint="eastAsia"/>
        </w:rPr>
        <w:br/>
      </w:r>
      <w:r>
        <w:rPr>
          <w:rFonts w:hint="eastAsia"/>
        </w:rPr>
        <w:t>　　图42 丁位突厥酮行业采购模式分析</w:t>
      </w:r>
      <w:r>
        <w:rPr>
          <w:rFonts w:hint="eastAsia"/>
        </w:rPr>
        <w:br/>
      </w:r>
      <w:r>
        <w:rPr>
          <w:rFonts w:hint="eastAsia"/>
        </w:rPr>
        <w:t>　　图43 丁位突厥酮行业生产模式分析</w:t>
      </w:r>
      <w:r>
        <w:rPr>
          <w:rFonts w:hint="eastAsia"/>
        </w:rPr>
        <w:br/>
      </w:r>
      <w:r>
        <w:rPr>
          <w:rFonts w:hint="eastAsia"/>
        </w:rPr>
        <w:t>　　图44 丁位突厥酮行业销售模式分析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615c6ae3b4082" w:history="1">
        <w:r>
          <w:rPr>
            <w:rStyle w:val="Hyperlink"/>
          </w:rPr>
          <w:t>2025-2031年全球与中国丁位突厥酮行业现状调研及发展趋势预测报告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615c6ae3b4082" w:history="1">
        <w:r>
          <w:rPr>
            <w:rStyle w:val="Hyperlink"/>
          </w:rPr>
          <w:t>https://www.20087.com/8/36/DingWeiTuJueTongHangYeQuShi.html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热点：突厥酮和大马酮一样吗、丁位突厥酮的作用、突厥酮有哪些系列、丁位突厥酮合成工艺、风水上的生男丁位、丁位突厥酮和甲位突厥的区别、丙丁是什么方位、丁位突厥酮的毒性、家里丙丁位在什么位置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6c3b119648c5" w:history="1">
      <w:r>
        <w:rPr>
          <w:rStyle w:val="Hyperlink"/>
        </w:rPr>
        <w:t>2025-2031年全球与中国丁位突厥酮行业现状调研及发展趋势预测报告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ngWeiTuJueTongHangYeQuShi.html" TargetMode="External" Id="R85c615c6ae3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ngWeiTuJueTongHangYeQuShi.html" TargetMode="External" Id="Rc9c76c3b1196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2025-05-08T04:42:00Z</dcterms:created>
  <dcterms:modified xsi:type="dcterms:W3CDTF">2025-05-08T05:42:00Z</dcterms:modified>
  <dc:subject>2025-2031年全球与中国丁位突厥酮行业现状调研及发展趋势预测报告</dc:subject>
  <dc:title>2025-2031年全球与中国丁位突厥酮行业现状调研及发展趋势预测报告</dc:title>
  <cp:keywords>2025-2031年全球与中国丁位突厥酮行业现状调研及发展趋势预测报告</cp:keywords>
  <dc:description>2025-2031年全球与中国丁位突厥酮行业现状调研及发展趋势预测报告</dc:description>
</cp:coreProperties>
</file>