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aa1f56cc548ec" w:history="1">
              <w:r>
                <w:rPr>
                  <w:rStyle w:val="Hyperlink"/>
                </w:rPr>
                <w:t>2026-2032年全球与中国对伞花烃行业发展调研及市场前景分析报告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aa1f56cc548ec" w:history="1">
              <w:r>
                <w:rPr>
                  <w:rStyle w:val="Hyperlink"/>
                </w:rPr>
                <w:t>2026-2032年全球与中国对伞花烃行业发展调研及市场前景分析报告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aa1f56cc548ec" w:history="1">
                <w:r>
                  <w:rPr>
                    <w:rStyle w:val="Hyperlink"/>
                  </w:rPr>
                  <w:t>https://www.20087.com/8/76/DuiSanHuaTingHangYeXianZhuangJiQianJing.html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伞花烃（p-Cymene）是一种天然单萜烯化合物，主要从枯茗油、百里香油等植物精油中提取，也可通过石油化工合成，广泛用作香料定香剂、医药中间体（如合成对甲基苯甲酸、百里酚）及绿色溶剂。对伞花烃分子结构含苯环与异丙基，赋予良好溶解性与生物活性。当前工业级对伞花烃要求纯度&gt;98%，色泽浅、无硫杂质。天然来源产品因“天然标签”溢价高，但受气候与种植面积限制；合成路线成本低但面临石化原料波动风险。此外，对伞花烃具挥发性与易燃性，储存需避光密封，且高浓度对皮肤有刺激性，限制直接应用。</w:t>
      </w:r>
      <w:r>
        <w:rPr>
          <w:rFonts w:hint="eastAsia"/>
        </w:rPr>
        <w:br/>
      </w:r>
      <w:r>
        <w:rPr>
          <w:rFonts w:hint="eastAsia"/>
        </w:rPr>
        <w:t>　　未来，对伞花烃将向生物合成、高值医药延伸与绿色工艺升级。利用合成生物学构建微生物细胞工厂实现可持续发酵生产；而作为前体开发抗炎、抗菌或抗癌衍生物。在应用端，探索其在离子液体或萃取剂中的功能化用途。政策驱动下，天然产物认证与绿色溶剂替代政策利好天然对伞花烃。长远看，对伞花烃或从“传统香料中间体”转型为“多功能生物基平台分子”，通过精准催化转化拓展精细化工与生命科学交叉领域，并在全球天然产物高值化与碳中和化学品战略交汇点上，成为连接植物资源与高端分子制造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aa1f56cc548ec" w:history="1">
        <w:r>
          <w:rPr>
            <w:rStyle w:val="Hyperlink"/>
          </w:rPr>
          <w:t>2026-2032年全球与中国对伞花烃行业发展调研及市场前景分析报告</w:t>
        </w:r>
      </w:hyperlink>
      <w:r>
        <w:rPr>
          <w:rFonts w:hint="eastAsia"/>
        </w:rPr>
        <w:t>》全面分析了对伞花烃行业的市场规模、产业链结构及技术现状，结合对伞花烃市场需求、价格动态与竞争格局，提供了清晰的数据支持。报告预测了对伞花烃发展趋势与市场前景，重点解读了对伞花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按产品类型细分，全球对伞花烃市场规模2021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天然对伞花烃</w:t>
      </w:r>
      <w:r>
        <w:rPr>
          <w:rFonts w:hint="eastAsia"/>
        </w:rPr>
        <w:br/>
      </w:r>
      <w:r>
        <w:rPr>
          <w:rFonts w:hint="eastAsia"/>
        </w:rPr>
        <w:t>　　　　1.3.3 合成对伞花烃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按应用细分，全球对伞花烃市场规模2021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食物香精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对伞花烃行业发展总体概况</w:t>
      </w:r>
      <w:r>
        <w:rPr>
          <w:rFonts w:hint="eastAsia"/>
        </w:rPr>
        <w:br/>
      </w:r>
      <w:r>
        <w:rPr>
          <w:rFonts w:hint="eastAsia"/>
        </w:rPr>
        <w:t>　　　　1.5.2 对伞花烃行业发展主要特点</w:t>
      </w:r>
      <w:r>
        <w:rPr>
          <w:rFonts w:hint="eastAsia"/>
        </w:rPr>
        <w:br/>
      </w:r>
      <w:r>
        <w:rPr>
          <w:rFonts w:hint="eastAsia"/>
        </w:rPr>
        <w:t>　　　　1.5.3 对伞花烃行业发展影响因素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对伞花烃有利因素</w:t>
      </w:r>
      <w:r>
        <w:rPr>
          <w:rFonts w:hint="eastAsia"/>
        </w:rPr>
        <w:br/>
      </w:r>
      <w:r>
        <w:rPr>
          <w:rFonts w:hint="eastAsia"/>
        </w:rPr>
        <w:t>　　　　1.5.3 .2 对伞花烃不利因素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全球市场，近三年对伞花烃主要企业占有率及排名（按销量）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对伞花烃主要企业在国际市场占有率（按销量，2023-2026）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2025年对伞花烃主要企业在国际市场排名（按销量）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全球市场主要企业对伞花烃销量（2023-2026）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全球市场，近三年对伞花烃主要企业占有率及排名（按收入）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对伞花烃主要企业在国际市场占有率（按收入，2023-2026）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2025年对伞花烃主要企业在国际市场排名（按收入）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全球市场主要企业对伞花烃销售收入（2023-2026）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全球市场主要企业对伞花烃销售价格（2023-2026）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中国市场，近三年对伞花烃主要企业占有率及排名（按销量）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对伞花烃主要企业在中国市场占有率（按销量，2023-2026）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2025年对伞花烃主要企业在中国市场排名（按销量）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中国市场主要企业对伞花烃销量（2023-2026）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中国市场，近三年对伞花烃主要企业占有率及排名（按收入）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对伞花烃主要企业在中国市场占有率（按收入，2023-2026）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2025年对伞花烃主要企业在中国市场排名（按收入）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中国市场主要企业对伞花烃销售收入（2023-2026）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2.8 全球主要厂商对伞花烃产品类型及应用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2.9 对伞花烃行业集中度、竞争程度分析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对伞花烃行业集中度分析：2025年全球Top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全球对伞花烃第一梯队、第二梯队和第三梯队生产商（品牌）及市场份额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全球对伞花烃总体规模分析</w:t>
      </w:r>
      <w:r>
        <w:rPr>
          <w:rFonts w:hint="eastAsia"/>
        </w:rPr>
        <w:br/>
      </w:r>
      <w:r>
        <w:rPr>
          <w:rFonts w:hint="eastAsia"/>
        </w:rPr>
        <w:t>　　3.1 全球对伞花烃供需现状及预测（2021-2032）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全球对伞花烃产能、产量、产能利用率及发展趋势（2021-2032）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全球对伞花烃产量、需求量及发展趋势（2021-2032）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全球主要地区对伞花烃产量及发展趋势（2021-2032）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全球主要地区对伞花烃产量（2021-2026）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全球主要地区对伞花烃产量（2027-2032）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全球主要地区对伞花烃产量市场份额（2021-2032）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中国对伞花烃供需现状及预测（2021-2032）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中国对伞花烃产能、产量、产能利用率及发展趋势（2021-2032）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中国对伞花烃产量、市场需求量及发展趋势（2021-2032）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中国市场对伞花烃进出口（2021-2032）</w:t>
      </w:r>
      <w:r>
        <w:rPr>
          <w:rFonts w:hint="eastAsia"/>
        </w:rPr>
        <w:br/>
      </w:r>
      <w:r>
        <w:rPr>
          <w:rFonts w:hint="eastAsia"/>
        </w:rPr>
        <w:t>　　3.4 全球对伞花烃销量及销售额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全球市场对伞花烃销售额（2021-2032）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全球市场对伞花烃销量（2021-2032）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全球市场对伞花烃价格趋势（2021-2032）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全球对伞花烃主要地区分析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全球主要地区对伞花烃市场规模分析：2021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全球主要地区对伞花烃销售收入及市场份额（2021-2026）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全球主要地区对伞花烃销售收入预测（2027-2032）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全球主要地区对伞花烃销量分析：2021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全球主要地区对伞花烃销量及市场份额预测（2027-2032）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中东市场对伞花烃销量、收入及增长率（2021-2032）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不同产品类型对伞花烃分析</w:t>
      </w:r>
      <w:r>
        <w:rPr>
          <w:rFonts w:hint="eastAsia"/>
        </w:rPr>
        <w:br/>
      </w:r>
      <w:r>
        <w:rPr>
          <w:rFonts w:hint="eastAsia"/>
        </w:rPr>
        <w:t>　　6.1 全球不同产品类型对伞花烃销量（2021-2032）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全球不同产品类型对伞花烃销量预测（2027-2032）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全球不同产品类型对伞花烃收入（2021-2032）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全球不同产品类型对伞花烃收入及市场份额（2021-2026）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全球不同产品类型对伞花烃收入预测（2027-2032）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全球不同产品类型对伞花烃价格走势（2021-2032）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中国不同产品类型对伞花烃销量（2021-2032）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中国不同产品类型对伞花烃销量预测（2027-2032）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中国不同产品类型对伞花烃收入（2021-2032）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中国不同产品类型对伞花烃收入及市场份额（2021-2026）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中国不同产品类型对伞花烃收入预测（2027-2032）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不同应用对伞花烃分析</w:t>
      </w:r>
      <w:r>
        <w:rPr>
          <w:rFonts w:hint="eastAsia"/>
        </w:rPr>
        <w:br/>
      </w:r>
      <w:r>
        <w:rPr>
          <w:rFonts w:hint="eastAsia"/>
        </w:rPr>
        <w:t>　　7.1 全球不同应用对伞花烃销量（2021-2032）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全球不同应用对伞花烃销量预测（2027-2032）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全球不同应用对伞花烃收入（2021-2032）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全球不同应用对伞花烃收入及市场份额（2021-2026）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全球不同应用对伞花烃收入预测（2027-2032）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全球不同应用对伞花烃价格走势（2021-2032）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中国不同应用对伞花烃销量（2021-2032）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中国不同应用对伞花烃销量预测（2027-2032）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中国不同应用对伞花烃收入（2021-2032）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中国不同应用对伞花烃收入及市场份额（2021-2026）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中国不同应用对伞花烃收入预测（2027-2032）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对伞花烃行业发展趋势</w:t>
      </w:r>
      <w:r>
        <w:rPr>
          <w:rFonts w:hint="eastAsia"/>
        </w:rPr>
        <w:br/>
      </w:r>
      <w:r>
        <w:rPr>
          <w:rFonts w:hint="eastAsia"/>
        </w:rPr>
        <w:t>　　8.2 对伞花烃行业主要驱动因素</w:t>
      </w:r>
      <w:r>
        <w:rPr>
          <w:rFonts w:hint="eastAsia"/>
        </w:rPr>
        <w:br/>
      </w:r>
      <w:r>
        <w:rPr>
          <w:rFonts w:hint="eastAsia"/>
        </w:rPr>
        <w:t>　　8.3 对伞花烃中国企业SWOT分析</w:t>
      </w:r>
      <w:r>
        <w:rPr>
          <w:rFonts w:hint="eastAsia"/>
        </w:rPr>
        <w:br/>
      </w:r>
      <w:r>
        <w:rPr>
          <w:rFonts w:hint="eastAsia"/>
        </w:rPr>
        <w:t>　　8.4 中国对伞花烃行业政策环境分析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对伞花烃行业产业链简介</w:t>
      </w:r>
      <w:r>
        <w:rPr>
          <w:rFonts w:hint="eastAsia"/>
        </w:rPr>
        <w:br/>
      </w:r>
      <w:r>
        <w:rPr>
          <w:rFonts w:hint="eastAsia"/>
        </w:rPr>
        <w:t>　　　　9.1.1 对伞花烃行业供应链分析</w:t>
      </w:r>
      <w:r>
        <w:rPr>
          <w:rFonts w:hint="eastAsia"/>
        </w:rPr>
        <w:br/>
      </w:r>
      <w:r>
        <w:rPr>
          <w:rFonts w:hint="eastAsia"/>
        </w:rPr>
        <w:t>　　　　9.1.2 对伞花烃主要原料及供应情况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对伞花烃行业采购模式</w:t>
      </w:r>
      <w:r>
        <w:rPr>
          <w:rFonts w:hint="eastAsia"/>
        </w:rPr>
        <w:br/>
      </w:r>
      <w:r>
        <w:rPr>
          <w:rFonts w:hint="eastAsia"/>
        </w:rPr>
        <w:t>　　9.3 对伞花烃行业生产模式</w:t>
      </w:r>
      <w:r>
        <w:rPr>
          <w:rFonts w:hint="eastAsia"/>
        </w:rPr>
        <w:br/>
      </w:r>
      <w:r>
        <w:rPr>
          <w:rFonts w:hint="eastAsia"/>
        </w:rPr>
        <w:t>　　9.4 对伞花烃行业销售模式及销售渠道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按产品类型细分，全球对伞花烃市场规模2021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按应用细分，全球对伞花烃市场规模（CAGR）2021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对伞花烃行业发展主要特点</w:t>
      </w:r>
      <w:r>
        <w:rPr>
          <w:rFonts w:hint="eastAsia"/>
        </w:rPr>
        <w:br/>
      </w:r>
      <w:r>
        <w:rPr>
          <w:rFonts w:hint="eastAsia"/>
        </w:rPr>
        <w:t>　　表 4： 对伞花烃行业发展有利因素分析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对伞花烃行业发展不利因素分析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进入对伞花烃行业壁垒</w:t>
      </w:r>
      <w:r>
        <w:rPr>
          <w:rFonts w:hint="eastAsia"/>
        </w:rPr>
        <w:br/>
      </w:r>
      <w:r>
        <w:rPr>
          <w:rFonts w:hint="eastAsia"/>
        </w:rPr>
        <w:t>　　表 7： 对伞花烃主要企业在国际市场占有率（按销量，2023-2026）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2025年对伞花烃主要企业在国际市场排名（按销量）&amp;（吨）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全球市场主要企业对伞花烃销量（2023-2026）&amp;（吨）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对伞花烃主要企业在国际市场占有率（按收入，2023-2026）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2025年对伞花烃主要企业在国际市场排名（按收入）&amp;（万元）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全球市场主要企业对伞花烃销售收入（2023-2026）&amp;（万元）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全球市场主要企业对伞花烃销售价格（2023-2026）&amp;（元/吨）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对伞花烃主要企业在中国市场占有率（按销量，2023-2026）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2025年对伞花烃主要企业在中国市场排名（按销量）&amp;（吨）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中国市场主要企业对伞花烃销量（2023-2026）&amp;（吨）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对伞花烃主要企业在中国市场占有率（按收入，2023-2026）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2025年对伞花烃主要企业在中国市场排名（按收入）&amp;（万元）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中国市场主要企业对伞花烃销售收入（2023-2026）&amp;（万元）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2025年全球对伞花烃主要厂商市场地位（第一梯队、第二梯队和第三梯队）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全球对伞花烃市场投资、并购等现状分析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全球主要地区对伞花烃产量增速（CAGR）：（2021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全球主要地区对伞花烃产量（2021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全球主要地区对伞花烃产量（2021-2026）&amp;（吨）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全球主要地区对伞花烃产量（2027-2032）&amp;（吨）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全球主要地区对伞花烃产量市场份额（2021-2026）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全球主要地区对伞花烃产量市场份额（2027-2032）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中国市场对伞花烃产量、销量、进出口（2021-2026）&amp;（吨）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中国市场对伞花烃产量、销量、进出口预测（2027-2032）&amp;（吨）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全球主要地区对伞花烃销售收入增速：（2021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全球主要地区对伞花烃销售收入（2021-2026）&amp;（万元）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全球主要地区对伞花烃销售收入市场份额（2021-2026）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全球主要地区对伞花烃收入（2027-2032）&amp;（万元）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全球主要地区对伞花烃收入市场份额（2027-2032）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全球主要地区对伞花烃销量（吨）：2021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全球主要地区对伞花烃销量（2027-2032）&amp;（吨）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全球主要地区对伞花烃销量份额（2027-2032）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全球不同产品类型对伞花烃收入（2021-2026）&amp;（万元）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全球不同产品类型对伞花烃收入市场份额（2021-2026）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全球不同产品类型对伞花烃收入预测（2027-2032）&amp;（万元）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全球不同产品类型对伞花烃收入市场份额预测（2027-2032）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中国不同产品类型对伞花烃收入（2021-2026）&amp;（万元）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中国不同产品类型对伞花烃收入市场份额（2021-2026）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中国不同产品类型对伞花烃收入预测（2027-2032）&amp;（万元）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中国不同产品类型对伞花烃收入市场份额预测（2027-2032）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全球不同应用对伞花烃收入（2021-2026）&amp;（万元）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全球不同应用对伞花烃收入市场份额（2021-2026）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全球不同应用对伞花烃收入预测（2027-2032）&amp;（万元）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全球不同应用对伞花烃收入市场份额预测（2027-2032）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中国不同应用对伞花烃收入（2021-2026）&amp;（万元）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中国不同应用对伞花烃收入市场份额（2021-2026）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中国不同应用对伞花烃收入预测（2027-2032）&amp;（万元）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中国不同应用对伞花烃收入市场份额预测（2027-2032）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对伞花烃行业发展趋势</w:t>
      </w:r>
      <w:r>
        <w:rPr>
          <w:rFonts w:hint="eastAsia"/>
        </w:rPr>
        <w:br/>
      </w:r>
      <w:r>
        <w:rPr>
          <w:rFonts w:hint="eastAsia"/>
        </w:rPr>
        <w:t>　　表 126： 对伞花烃行业主要驱动因素</w:t>
      </w:r>
      <w:r>
        <w:rPr>
          <w:rFonts w:hint="eastAsia"/>
        </w:rPr>
        <w:br/>
      </w:r>
      <w:r>
        <w:rPr>
          <w:rFonts w:hint="eastAsia"/>
        </w:rPr>
        <w:t>　　表 127： 对伞花烃行业供应链分析</w:t>
      </w:r>
      <w:r>
        <w:rPr>
          <w:rFonts w:hint="eastAsia"/>
        </w:rPr>
        <w:br/>
      </w:r>
      <w:r>
        <w:rPr>
          <w:rFonts w:hint="eastAsia"/>
        </w:rPr>
        <w:t>　　表 128： 对伞花烃上游原料供应商</w:t>
      </w:r>
      <w:r>
        <w:rPr>
          <w:rFonts w:hint="eastAsia"/>
        </w:rPr>
        <w:br/>
      </w:r>
      <w:r>
        <w:rPr>
          <w:rFonts w:hint="eastAsia"/>
        </w:rPr>
        <w:t>　　表 129： 对伞花烃主要地区不同应用客户分析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对伞花烃典型经销商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对伞花烃产品图片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全球不同产品类型对伞花烃销售额2021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全球不同产品类型对伞花烃市场份额2025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天然对伞花烃产品图片</w:t>
      </w:r>
      <w:r>
        <w:rPr>
          <w:rFonts w:hint="eastAsia"/>
        </w:rPr>
        <w:br/>
      </w:r>
      <w:r>
        <w:rPr>
          <w:rFonts w:hint="eastAsia"/>
        </w:rPr>
        <w:t>　　图 5： 合成对伞花烃产品图片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全球不同应用对伞花烃市场份额2025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食物香精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2025年全球前五大生产商对伞花烃市场份额</w:t>
      </w:r>
      <w:r>
        <w:rPr>
          <w:rFonts w:hint="eastAsia"/>
        </w:rPr>
        <w:br/>
      </w:r>
      <w:r>
        <w:rPr>
          <w:rFonts w:hint="eastAsia"/>
        </w:rPr>
        <w:t>　　图 13： 2025年全球对伞花烃第一梯队、第二梯队和第三梯队厂商及市场份额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全球对伞花烃产能、产量、产能利用率及发展趋势（2021-2032）&amp;（吨）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全球对伞花烃产量、需求量及发展趋势（2021-2032）&amp;（吨）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全球主要地区对伞花烃产量市场份额（2021-2032）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中国对伞花烃产能、产量、产能利用率及发展趋势（2021-2032）&amp;（吨）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中国对伞花烃产量、市场需求量及发展趋势（2021-2032）&amp;（吨）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全球对伞花烃市场销售额及增长率：（2021-2032）&amp;（万元）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全球市场对伞花烃市场规模：2021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全球市场对伞花烃价格趋势（2021-2032）&amp;（元/吨）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全球主要地区对伞花烃销售收入（2021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全球主要地区对伞花烃销售收入市场份额（2021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全球不同产品类型对伞花烃价格走势（2021-2032）&amp;（元/吨）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全球不同应用对伞花烃价格走势（2021-2032）&amp;（元/吨）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对伞花烃中国企业SWOT分析</w:t>
      </w:r>
      <w:r>
        <w:rPr>
          <w:rFonts w:hint="eastAsia"/>
        </w:rPr>
        <w:br/>
      </w:r>
      <w:r>
        <w:rPr>
          <w:rFonts w:hint="eastAsia"/>
        </w:rPr>
        <w:t>　　图 44： 对伞花烃产业链</w:t>
      </w:r>
      <w:r>
        <w:rPr>
          <w:rFonts w:hint="eastAsia"/>
        </w:rPr>
        <w:br/>
      </w:r>
      <w:r>
        <w:rPr>
          <w:rFonts w:hint="eastAsia"/>
        </w:rPr>
        <w:t>　　图 45： 对伞花烃行业采购模式分析</w:t>
      </w:r>
      <w:r>
        <w:rPr>
          <w:rFonts w:hint="eastAsia"/>
        </w:rPr>
        <w:br/>
      </w:r>
      <w:r>
        <w:rPr>
          <w:rFonts w:hint="eastAsia"/>
        </w:rPr>
        <w:t>　　图 46： 对伞花烃行业生产模式</w:t>
      </w:r>
      <w:r>
        <w:rPr>
          <w:rFonts w:hint="eastAsia"/>
        </w:rPr>
        <w:br/>
      </w:r>
      <w:r>
        <w:rPr>
          <w:rFonts w:hint="eastAsia"/>
        </w:rPr>
        <w:t>　　图 47： 对伞花烃行业销售模式分析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aa1f56cc548ec" w:history="1">
        <w:r>
          <w:rPr>
            <w:rStyle w:val="Hyperlink"/>
          </w:rPr>
          <w:t>2026-2032年全球与中国对伞花烃行业发展调研及市场前景分析报告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aa1f56cc548ec" w:history="1">
        <w:r>
          <w:rPr>
            <w:rStyle w:val="Hyperlink"/>
          </w:rPr>
          <w:t>https://www.20087.com/8/76/DuiSanHuaTingHangYeXianZhuangJiQianJing.html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热点：邻伞花烃-5-醇、对伞花烃香气特征、柠檬烯、对伞花烃二氯化钌、伞花烃祛痘效果、对伞花烃怎么读、对伞花烃联合国编码、对伞花烃别名、对伞花烃钌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d642202144ef" w:history="1">
      <w:r>
        <w:rPr>
          <w:rStyle w:val="Hyperlink"/>
        </w:rPr>
        <w:t>2026-2032年全球与中国对伞花烃行业发展调研及市场前景分析报告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uiSanHuaTingHangYeXianZhuangJiQianJing.html" TargetMode="External" Id="Rff3aa1f56cc5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uiSanHuaTingHangYeXianZhuangJiQianJing.html" TargetMode="External" Id="Rd119d642202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2026-01-02T07:54:00Z</dcterms:created>
  <dcterms:modified xsi:type="dcterms:W3CDTF">2026-01-02T08:54:00Z</dcterms:modified>
  <dc:subject>2026-2032年全球与中国对伞花烃行业发展调研及市场前景分析报告</dc:subject>
  <dc:title>2026-2032年全球与中国对伞花烃行业发展调研及市场前景分析报告</dc:title>
  <cp:keywords>2026-2032年全球与中国对伞花烃行业发展调研及市场前景分析报告</cp:keywords>
  <dc:description>2026-2032年全球与中国对伞花烃行业发展调研及市场前景分析报告</dc:description>
</cp:coreProperties>
</file>