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49d69e5c471c" w:history="1">
              <w:r>
                <w:rPr>
                  <w:rStyle w:val="Hyperlink"/>
                </w:rPr>
                <w:t>2025-2031年中国感光材料行业研究分析及市场前景预测报告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49d69e5c471c" w:history="1">
              <w:r>
                <w:rPr>
                  <w:rStyle w:val="Hyperlink"/>
                </w:rPr>
                <w:t>2025-2031年中国感光材料行业研究分析及市场前景预测报告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749d69e5c471c" w:history="1">
                <w:r>
                  <w:rPr>
                    <w:rStyle w:val="Hyperlink"/>
                  </w:rPr>
                  <w:t>https://www.20087.com/M_ShiYouHuaGong/68/GanGuangCaiLiaoDeXianZhuangHeFaZhanQuShi.html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种重要的影像记录介质，在近年来随着数字化技术的发展而市场需求发生变化。目前，感光材料不仅在提高成像质量、降低成本方面有所突破，而且在拓宽应用领域、提高功能性方面也取得了长足进展。随着新技术的应用，如更先进的涂层技术和图像处理技术，感光材料正朝着更加高效、多功能的方向发展，能够更好地满足不同行业的需求。近年来，虽然数字化技术的发展对传统感光材料造成了一定冲击，但新型感光材料在特定领域仍有较好的市场表现。</w:t>
      </w:r>
      <w:r>
        <w:rPr>
          <w:rFonts w:hint="eastAsia"/>
        </w:rPr>
        <w:br/>
      </w:r>
      <w:r>
        <w:rPr>
          <w:rFonts w:hint="eastAsia"/>
        </w:rPr>
        <w:t>　　未来，感光材料行业将继续朝着技术创新和服务创新的方向发展。一方面，通过引入更多先进技术和设计理念，提高感光材料的技术含量和性能指标，如采用更先进的涂层技术和图像处理技术。另一方面，随着数字化技术的发展和技术进步，感光材料将更加注重提供定制化服务，满足不同行业和应用场景的特定要求。此外，随着可持续发展理念的普及，感光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49d69e5c471c" w:history="1">
        <w:r>
          <w:rPr>
            <w:rStyle w:val="Hyperlink"/>
          </w:rPr>
          <w:t>2025-2031年中国感光材料行业研究分析及市场前景预测报告</w:t>
        </w:r>
      </w:hyperlink>
      <w:r>
        <w:rPr>
          <w:rFonts w:hint="eastAsia"/>
        </w:rPr>
        <w:t>》通过详实的数据分析，全面解析了感光材料行业的市场规模、需求动态及价格趋势，深入探讨了感光材料产业链上下游的协同关系与竞争格局变化。报告对感光材料细分市场进行精准划分，结合重点企业研究，揭示了品牌影响力与市场集中度的现状，为行业参与者提供了清晰的竞争态势洞察。同时，报告结合宏观经济环境、技术发展路径及消费者需求演变，科学预测了感光材料行业的未来发展方向，并针对潜在风险提出了切实可行的应对策略。报告为感光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2025年世界感光材料行业整体发展现状分析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二、日本感光材料市场供需分析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2025年中国感光材料行业市场发展环境解析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2025年中国感光材料市场政策环境分析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一、感光物质国家标准</w:t>
      </w:r>
      <w:r>
        <w:rPr>
          <w:rFonts w:hint="eastAsia"/>
        </w:rPr>
        <w:br/>
      </w:r>
      <w:r>
        <w:rPr>
          <w:rFonts w:hint="eastAsia"/>
        </w:rPr>
        <w:t>　　　　二、《电子信息产业调整和振兴规划》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五、其他相关行业政策的影响分析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2025年中国感光材料市场技术环境分析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一、感光材料偶合剂AP的合成新方法</w:t>
      </w:r>
      <w:r>
        <w:rPr>
          <w:rFonts w:hint="eastAsia"/>
        </w:rPr>
        <w:br/>
      </w:r>
      <w:r>
        <w:rPr>
          <w:rFonts w:hint="eastAsia"/>
        </w:rPr>
        <w:t>　　　　二、感光材料废物污染治理取得突破</w:t>
      </w:r>
      <w:r>
        <w:rPr>
          <w:rFonts w:hint="eastAsia"/>
        </w:rPr>
        <w:br/>
      </w:r>
      <w:r>
        <w:rPr>
          <w:rFonts w:hint="eastAsia"/>
        </w:rPr>
        <w:t>　　第四节 2025年中国感光材料市场社会环境分析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2025年中国半导体材料产业整体运行态势探究</w:t>
      </w:r>
      <w:r>
        <w:rPr>
          <w:rFonts w:hint="eastAsia"/>
        </w:rPr>
        <w:br/>
      </w:r>
      <w:r>
        <w:rPr>
          <w:rFonts w:hint="eastAsia"/>
        </w:rPr>
        <w:t>　　第一节 2025年中国半导体材料运行综述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三、新政策对半导体材料业的作用</w:t>
      </w:r>
      <w:r>
        <w:rPr>
          <w:rFonts w:hint="eastAsia"/>
        </w:rPr>
        <w:br/>
      </w:r>
      <w:r>
        <w:rPr>
          <w:rFonts w:hint="eastAsia"/>
        </w:rPr>
        <w:t>　　第三节 2025年中国半导体材料产业热点问题探讨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2025年中国半导体材料行业技术研究分析</w:t>
      </w:r>
      <w:r>
        <w:rPr>
          <w:rFonts w:hint="eastAsia"/>
        </w:rPr>
        <w:br/>
      </w:r>
      <w:r>
        <w:rPr>
          <w:rFonts w:hint="eastAsia"/>
        </w:rPr>
        <w:t>　　第一节 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二、有机半导体TFT的应用</w:t>
      </w:r>
      <w:r>
        <w:rPr>
          <w:rFonts w:hint="eastAsia"/>
        </w:rPr>
        <w:br/>
      </w:r>
      <w:r>
        <w:rPr>
          <w:rFonts w:hint="eastAsia"/>
        </w:rPr>
        <w:t>　　第二节 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中国感光材料行业市场发展现状解读</w:t>
      </w:r>
      <w:r>
        <w:rPr>
          <w:rFonts w:hint="eastAsia"/>
        </w:rPr>
        <w:br/>
      </w:r>
      <w:r>
        <w:rPr>
          <w:rFonts w:hint="eastAsia"/>
        </w:rPr>
        <w:t>　　第一节 近年感光材料工业发展史回顾</w:t>
      </w:r>
      <w:r>
        <w:rPr>
          <w:rFonts w:hint="eastAsia"/>
        </w:rPr>
        <w:br/>
      </w:r>
      <w:r>
        <w:rPr>
          <w:rFonts w:hint="eastAsia"/>
        </w:rPr>
        <w:t>　　第二节 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第三节 中国感光材料行业发展动态聚焦</w:t>
      </w:r>
      <w:r>
        <w:rPr>
          <w:rFonts w:hint="eastAsia"/>
        </w:rPr>
        <w:br/>
      </w:r>
      <w:r>
        <w:rPr>
          <w:rFonts w:hint="eastAsia"/>
        </w:rPr>
        <w:t>　　　　一、乐凯热敏ctp版材向国际一流靠拢</w:t>
      </w:r>
      <w:r>
        <w:rPr>
          <w:rFonts w:hint="eastAsia"/>
        </w:rPr>
        <w:br/>
      </w:r>
      <w:r>
        <w:rPr>
          <w:rFonts w:hint="eastAsia"/>
        </w:rPr>
        <w:t>　　　　二、日立化成工业于大陆增设pcb用感光膜新产线</w:t>
      </w:r>
      <w:r>
        <w:rPr>
          <w:rFonts w:hint="eastAsia"/>
        </w:rPr>
        <w:br/>
      </w:r>
      <w:r>
        <w:rPr>
          <w:rFonts w:hint="eastAsia"/>
        </w:rPr>
        <w:t>　　　　三、伊藤油墨：推出第一款太阳能光伏感光胶</w:t>
      </w:r>
      <w:r>
        <w:rPr>
          <w:rFonts w:hint="eastAsia"/>
        </w:rPr>
        <w:br/>
      </w:r>
      <w:r>
        <w:rPr>
          <w:rFonts w:hint="eastAsia"/>
        </w:rPr>
        <w:t>　　　　四、江苏省成功研制新型共轭聚合物荧光感光材料</w:t>
      </w:r>
      <w:r>
        <w:rPr>
          <w:rFonts w:hint="eastAsia"/>
        </w:rPr>
        <w:br/>
      </w:r>
      <w:r>
        <w:rPr>
          <w:rFonts w:hint="eastAsia"/>
        </w:rPr>
        <w:t>　　第四节 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第五节 2025年中国感光材料市场存在的问题分析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2020-2025年中国感光材料制造行业数据监测分析（2665）</w:t>
      </w:r>
      <w:r>
        <w:rPr>
          <w:rFonts w:hint="eastAsia"/>
        </w:rPr>
        <w:br/>
      </w:r>
      <w:r>
        <w:rPr>
          <w:rFonts w:hint="eastAsia"/>
        </w:rPr>
        <w:t>　　第一节 2020-2025年中国感光材料制造行业规模分析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2025年中国感光材料制造行业结构分析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2020-2025年中国感光材料制造行业产值分析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2020-2025年中国感光材料制造行业成本费用分析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2020-2025年中国感光材料制造行业盈利能力分析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2025年中国感光材料业内细分市场趋势预测分析</w:t>
      </w:r>
      <w:r>
        <w:rPr>
          <w:rFonts w:hint="eastAsia"/>
        </w:rPr>
        <w:br/>
      </w:r>
      <w:r>
        <w:rPr>
          <w:rFonts w:hint="eastAsia"/>
        </w:rPr>
        <w:t>　　第一节 PS版——最常用的印刷用感光材料</w:t>
      </w:r>
      <w:r>
        <w:rPr>
          <w:rFonts w:hint="eastAsia"/>
        </w:rPr>
        <w:br/>
      </w:r>
      <w:r>
        <w:rPr>
          <w:rFonts w:hint="eastAsia"/>
        </w:rPr>
        <w:t>　　第二节 CTP版——最有前途的印刷用感光材料</w:t>
      </w:r>
      <w:r>
        <w:rPr>
          <w:rFonts w:hint="eastAsia"/>
        </w:rPr>
        <w:br/>
      </w:r>
      <w:r>
        <w:rPr>
          <w:rFonts w:hint="eastAsia"/>
        </w:rPr>
        <w:t>　　第三节 印刷胶片——目前重要的印刷用感光材料</w:t>
      </w:r>
      <w:r>
        <w:rPr>
          <w:rFonts w:hint="eastAsia"/>
        </w:rPr>
        <w:br/>
      </w:r>
      <w:r>
        <w:rPr>
          <w:rFonts w:hint="eastAsia"/>
        </w:rPr>
        <w:t>　　第四节 柔性版——持续发展的印刷用感光材料</w:t>
      </w:r>
      <w:r>
        <w:rPr>
          <w:rFonts w:hint="eastAsia"/>
        </w:rPr>
        <w:br/>
      </w:r>
      <w:r>
        <w:rPr>
          <w:rFonts w:hint="eastAsia"/>
        </w:rPr>
        <w:t>　　第五节 丝网版——特殊印刷用感光材料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2020-2025年中国感光材料进出口数据监测分析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2020-2025年中国未曝光照相制版用PS版进出口数据监测分析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一、未曝光照相制版用PS版进出口数量分析</w:t>
      </w:r>
      <w:r>
        <w:rPr>
          <w:rFonts w:hint="eastAsia"/>
        </w:rPr>
        <w:br/>
      </w:r>
      <w:r>
        <w:rPr>
          <w:rFonts w:hint="eastAsia"/>
        </w:rPr>
        <w:t>　　　　二、未曝光照相制版用PS版进出口金额分析</w:t>
      </w:r>
      <w:r>
        <w:rPr>
          <w:rFonts w:hint="eastAsia"/>
        </w:rPr>
        <w:br/>
      </w:r>
      <w:r>
        <w:rPr>
          <w:rFonts w:hint="eastAsia"/>
        </w:rPr>
        <w:t>　　　　三、未曝光照相制版用PS版进出口国家及地区分析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2020-2025年中国成卷的未曝光的X光感光胶片进出口数据监测分析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一、成卷的未曝光的X光感光胶片进出口数量分析</w:t>
      </w:r>
      <w:r>
        <w:rPr>
          <w:rFonts w:hint="eastAsia"/>
        </w:rPr>
        <w:br/>
      </w:r>
      <w:r>
        <w:rPr>
          <w:rFonts w:hint="eastAsia"/>
        </w:rPr>
        <w:t>　　　　二、成卷的未曝光的X光感光胶片进出口金额分析</w:t>
      </w:r>
      <w:r>
        <w:rPr>
          <w:rFonts w:hint="eastAsia"/>
        </w:rPr>
        <w:br/>
      </w:r>
      <w:r>
        <w:rPr>
          <w:rFonts w:hint="eastAsia"/>
        </w:rPr>
        <w:t>　　　　三、成卷的未曝光的X光感光胶片进出口国家及地区分析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2020-2025年中国CTP版进出口数据监测分析</w:t>
      </w:r>
      <w:r>
        <w:rPr>
          <w:rFonts w:hint="eastAsia"/>
        </w:rPr>
        <w:br/>
      </w:r>
      <w:r>
        <w:rPr>
          <w:rFonts w:hint="eastAsia"/>
        </w:rPr>
        <w:t>　　　　一、CTP版进出口数量分析</w:t>
      </w:r>
      <w:r>
        <w:rPr>
          <w:rFonts w:hint="eastAsia"/>
        </w:rPr>
        <w:br/>
      </w:r>
      <w:r>
        <w:rPr>
          <w:rFonts w:hint="eastAsia"/>
        </w:rPr>
        <w:t>　　　　二、CTP版进出口金额分析</w:t>
      </w:r>
      <w:r>
        <w:rPr>
          <w:rFonts w:hint="eastAsia"/>
        </w:rPr>
        <w:br/>
      </w:r>
      <w:r>
        <w:rPr>
          <w:rFonts w:hint="eastAsia"/>
        </w:rPr>
        <w:t>　　　　三、CTP版进出口国家及地区分析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2025年中国感光材料市场竞争格局透视</w:t>
      </w:r>
      <w:r>
        <w:rPr>
          <w:rFonts w:hint="eastAsia"/>
        </w:rPr>
        <w:br/>
      </w:r>
      <w:r>
        <w:rPr>
          <w:rFonts w:hint="eastAsia"/>
        </w:rPr>
        <w:t>　　第一节 2025年中国感光材料市场竞争总况</w:t>
      </w:r>
      <w:r>
        <w:rPr>
          <w:rFonts w:hint="eastAsia"/>
        </w:rPr>
        <w:br/>
      </w:r>
      <w:r>
        <w:rPr>
          <w:rFonts w:hint="eastAsia"/>
        </w:rPr>
        <w:t>　　　　一、感光材料工业在国际竞争中的白热化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第二节 2025年中国感光材料行业集中度分析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柯达、富士在中国市场竞争中的手段解析</w:t>
      </w:r>
      <w:r>
        <w:rPr>
          <w:rFonts w:hint="eastAsia"/>
        </w:rPr>
        <w:br/>
      </w:r>
      <w:r>
        <w:rPr>
          <w:rFonts w:hint="eastAsia"/>
        </w:rPr>
        <w:t>　　第四节 2025-2031年中国感光材料行业竞争趋势分析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2025年世界品牌感光材料企业营运状况探析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2025年中国感光材料优势生产企业竞争力及关键性数据分析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焦作市蓝壳化工有限公司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上海益民化工有限公司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江苏宝利印刷版材有限公司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无锡市翔程工贸有限公司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泰兴市东方实业公司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青岛富士达包装印刷技术有限公司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2025-2031年中国感光材料行业趋势预测及趋势预测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一、世界信息图像业的飞速发展</w:t>
      </w:r>
      <w:r>
        <w:rPr>
          <w:rFonts w:hint="eastAsia"/>
        </w:rPr>
        <w:br/>
      </w:r>
      <w:r>
        <w:rPr>
          <w:rFonts w:hint="eastAsia"/>
        </w:rPr>
        <w:t>　　　　二、非银盐感光材料市场前景看好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二、彩色感光材料的发展动向</w:t>
      </w:r>
      <w:r>
        <w:rPr>
          <w:rFonts w:hint="eastAsia"/>
        </w:rPr>
        <w:br/>
      </w:r>
      <w:r>
        <w:rPr>
          <w:rFonts w:hint="eastAsia"/>
        </w:rPr>
        <w:t>　　　　三、未来丝网印刷材料市场发展趋势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2025-2031年中国感光材料产业投资规划建议研究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一、数字成像带来的投资机会</w:t>
      </w:r>
      <w:r>
        <w:rPr>
          <w:rFonts w:hint="eastAsia"/>
        </w:rPr>
        <w:br/>
      </w:r>
      <w:r>
        <w:rPr>
          <w:rFonts w:hint="eastAsia"/>
        </w:rPr>
        <w:t>　　　　二、感光材料投资潜力分析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中-智-林-－2025-2031年中国感光材料行业投资前景预警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2020-2025年中国未曝光照相制版用PS版进出口数量分析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2020-2025年中国未曝光照相制版用PS版进出口金额分析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2020-2025年中国未曝光照相制版用PS版进出口平均单价分析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2020-2025年中国未曝光照相制版用PS版进出口国家及地区分析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2020-2025年中国CTP版进出口数量分析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2020-2025年中国CTP版进出口金额分析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2020-2025年中国CTP版进出口平均单价分析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2020-2025年中国CTP版进出口国家及地区分析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2025年我国感光材料制造行业不同类型企业数量分布图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2025年我国感光材料制造行业不同所有制企业数量分布图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2025年我国感光材料制造行业不同类型企业销售收入分布图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2025年我国感光材料制造行业不同所有制企业销售收入分布图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2020-2025年我国感光材料制造行业主要盈利指标增长趋势图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上海益民化工有限公司负债指标走势图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上海益民化工有限公司成长能力指标走势图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泰兴市东方实业公司负债情况图</w:t>
      </w:r>
      <w:r>
        <w:rPr>
          <w:rFonts w:hint="eastAsia"/>
        </w:rPr>
        <w:br/>
      </w:r>
      <w:r>
        <w:rPr>
          <w:rFonts w:hint="eastAsia"/>
        </w:rPr>
        <w:t>　　图表 泰兴市东方实业公司负债指标走势图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泰兴市东方实业公司成长能力指标走势图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杭州真生企画印刷有限公司负债情况图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青岛富士达包装印刷技术有限公司负债情况图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青岛富士达包装印刷技术有限公司成长能力指标走势图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49d69e5c471c" w:history="1">
        <w:r>
          <w:rPr>
            <w:rStyle w:val="Hyperlink"/>
          </w:rPr>
          <w:t>2025-2031年中国感光材料行业研究分析及市场前景预测报告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749d69e5c471c" w:history="1">
        <w:r>
          <w:rPr>
            <w:rStyle w:val="Hyperlink"/>
          </w:rPr>
          <w:t>https://www.20087.com/M_ShiYouHuaGong/68/GanGuangCaiLiaoDeXianZhuangHeFaZhanQuShi.html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be8bde8649fe" w:history="1">
      <w:r>
        <w:rPr>
          <w:rStyle w:val="Hyperlink"/>
        </w:rPr>
        <w:t>2025-2031年中国感光材料行业研究分析及市场前景预测报告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GanGuangCaiLiaoDeXianZhuangHeFaZhanQuShi.html" TargetMode="External" Id="R63a749d69e5c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GanGuangCaiLiaoDeXianZhuangHeFaZhanQuShi.html" TargetMode="External" Id="R5b90be8bde8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2025-04-28T05:06:00Z</dcterms:created>
  <dcterms:modified xsi:type="dcterms:W3CDTF">2025-04-28T06:06:00Z</dcterms:modified>
  <dc:subject>2025-2031年中国感光材料行业研究分析及市场前景预测报告</dc:subject>
  <dc:title>2025-2031年中国感光材料行业研究分析及市场前景预测报告</dc:title>
  <cp:keywords>2025-2031年中国感光材料行业研究分析及市场前景预测报告</cp:keywords>
  <dc:description>2025-2031年中国感光材料行业研究分析及市场前景预测报告</dc:description>
</cp:coreProperties>
</file>