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c54fa8cbac40e6" w:history="1">
              <w:r>
                <w:rPr>
                  <w:rStyle w:val="Hyperlink"/>
                </w:rPr>
                <w:t>中国超级电容碳行业现状与市场前景分析报告（2025-2031年）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c54fa8cbac40e6" w:history="1">
              <w:r>
                <w:rPr>
                  <w:rStyle w:val="Hyperlink"/>
                </w:rPr>
                <w:t>中国超级电容碳行业现状与市场前景分析报告（2025-2031年）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3528068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c54fa8cbac40e6" w:history="1">
                <w:r>
                  <w:rPr>
                    <w:rStyle w:val="Hyperlink"/>
                  </w:rPr>
                  <w:t>https://www.20087.com/8/06/ChaoJiDianRongTanHangYeXianZhuangJiQianJing.html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级电容碳是一种高性能电容器材料，以其高能量密度、长寿命等特点而备受关注。近年来，随着材料科学的进步和能源存储技术的需求增长，超级电容碳的研发取得了长足进展。目前，超级电容碳不仅在比表面积、孔隙结构等方面进行了优化，还在制备工艺上实现了规模化生产。此外，通过采用纳米技术，超级电容碳的性能得到了显著提升，能够满足从电子设备到电动汽车等不同领域的应用需求。</w:t>
      </w:r>
      <w:r>
        <w:rPr>
          <w:rFonts w:hint="eastAsia"/>
        </w:rPr>
        <w:br/>
      </w:r>
      <w:r>
        <w:rPr>
          <w:rFonts w:hint="eastAsia"/>
        </w:rPr>
        <w:t>　　未来，超级电容碳的发展将更加注重材料创新和应用拓展。一方面，随着新材料的开发，超级电容碳将更加注重提高其能量密度和功率密度，以满足更高能量存储需求。另一方面，随着储能技术的发展，超级电容碳将更加注重与其他储能技术的结合，如与电池技术的互补使用，以提高整体系统的性能。此外，随着可再生能源的广泛应用，超级电容碳将在储能系统中扮演更加重要的角色，为能源存储和分配提供更加灵活高效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c54fa8cbac40e6" w:history="1">
        <w:r>
          <w:rPr>
            <w:rStyle w:val="Hyperlink"/>
          </w:rPr>
          <w:t>中国超级电容碳行业现状与市场前景分析报告（2025-2031年）</w:t>
        </w:r>
      </w:hyperlink>
      <w:r>
        <w:rPr>
          <w:rFonts w:hint="eastAsia"/>
        </w:rPr>
        <w:t>》依托国家统计局、发改委及超级电容碳相关行业协会的详实数据，对超级电容碳行业的现状、市场需求、市场规模、产业链结构、价格变动、细分市场进行了全面调研。超级电容碳报告还详细剖析了超级电容碳市场竞争格局，重点关注了品牌影响力、市场集中度及重点企业运营情况，并在预测超级电容碳市场发展前景和发展趋势的同时，识别了超级电容碳行业潜在的风险与机遇。超级电容碳报告以专业、科学、规范的研究方法和客观、权威的分析，为超级电容碳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超级电容碳行业相关概述</w:t>
      </w:r>
      <w:r>
        <w:rPr>
          <w:rFonts w:hint="eastAsia"/>
        </w:rPr>
        <w:br/>
      </w:r>
      <w:r>
        <w:rPr>
          <w:rFonts w:hint="eastAsia"/>
        </w:rPr>
        <w:t>　　　　一、超级电容碳行业定义及特点</w:t>
      </w:r>
      <w:r>
        <w:rPr>
          <w:rFonts w:hint="eastAsia"/>
        </w:rPr>
        <w:br/>
      </w:r>
      <w:r>
        <w:rPr>
          <w:rFonts w:hint="eastAsia"/>
        </w:rPr>
        <w:t>　　　　　　1、超级电容碳行业定义</w:t>
      </w:r>
      <w:r>
        <w:rPr>
          <w:rFonts w:hint="eastAsia"/>
        </w:rPr>
        <w:br/>
      </w:r>
      <w:r>
        <w:rPr>
          <w:rFonts w:hint="eastAsia"/>
        </w:rPr>
        <w:t>　　　　　　2、超级电容碳行业特点</w:t>
      </w:r>
      <w:r>
        <w:rPr>
          <w:rFonts w:hint="eastAsia"/>
        </w:rPr>
        <w:br/>
      </w:r>
      <w:r>
        <w:rPr>
          <w:rFonts w:hint="eastAsia"/>
        </w:rPr>
        <w:t>　　　　二、超级电容碳行业经营模式分析</w:t>
      </w:r>
      <w:r>
        <w:rPr>
          <w:rFonts w:hint="eastAsia"/>
        </w:rPr>
        <w:br/>
      </w:r>
      <w:r>
        <w:rPr>
          <w:rFonts w:hint="eastAsia"/>
        </w:rPr>
        <w:t>　　　　　　1、超级电容碳生产模式</w:t>
      </w:r>
      <w:r>
        <w:rPr>
          <w:rFonts w:hint="eastAsia"/>
        </w:rPr>
        <w:br/>
      </w:r>
      <w:r>
        <w:rPr>
          <w:rFonts w:hint="eastAsia"/>
        </w:rPr>
        <w:t>　　　　　　2、超级电容碳采购模式</w:t>
      </w:r>
      <w:r>
        <w:rPr>
          <w:rFonts w:hint="eastAsia"/>
        </w:rPr>
        <w:br/>
      </w:r>
      <w:r>
        <w:rPr>
          <w:rFonts w:hint="eastAsia"/>
        </w:rPr>
        <w:t>　　　　　　3、超级电容碳销售模式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2024-2025年全球超级电容碳行业市场运行形势分析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2024-2025年全球超级电容碳行业发展概况</w:t>
      </w:r>
      <w:r>
        <w:rPr>
          <w:rFonts w:hint="eastAsia"/>
        </w:rPr>
        <w:br/>
      </w:r>
      <w:r>
        <w:rPr>
          <w:rFonts w:hint="eastAsia"/>
        </w:rPr>
        <w:t>　　第二节 全球超级电容碳行业发展走势</w:t>
      </w:r>
      <w:r>
        <w:rPr>
          <w:rFonts w:hint="eastAsia"/>
        </w:rPr>
        <w:br/>
      </w:r>
      <w:r>
        <w:rPr>
          <w:rFonts w:hint="eastAsia"/>
        </w:rPr>
        <w:t>　　　　一、全球超级电容碳行业市场分布情况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二、全球超级电容碳行业发展趋势分析</w:t>
      </w:r>
      <w:r>
        <w:rPr>
          <w:rFonts w:hint="eastAsia"/>
        </w:rPr>
        <w:br/>
      </w:r>
      <w:r>
        <w:rPr>
          <w:rFonts w:hint="eastAsia"/>
        </w:rPr>
        <w:t>　　第三节 全球超级电容碳行业重点国家和区域分析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2024-2025年中国超级电容碳行业发展环境分析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超级电容碳政策环境分析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超级电容碳技术环境分析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2024-2025年超级电容碳行业技术发展现状及趋势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当前我国超级电容碳技术发展现状</w:t>
      </w:r>
      <w:r>
        <w:rPr>
          <w:rFonts w:hint="eastAsia"/>
        </w:rPr>
        <w:br/>
      </w:r>
      <w:r>
        <w:rPr>
          <w:rFonts w:hint="eastAsia"/>
        </w:rPr>
        <w:t>　　第二节 中外超级电容碳技术差距及产生差距的主要原因分析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提高我国超级电容碳技术的对策</w:t>
      </w:r>
      <w:r>
        <w:rPr>
          <w:rFonts w:hint="eastAsia"/>
        </w:rPr>
        <w:br/>
      </w:r>
      <w:r>
        <w:rPr>
          <w:rFonts w:hint="eastAsia"/>
        </w:rPr>
        <w:t>　　第四节 我国超级电容碳研发、设计发展趋势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2024-2025年中国超级电容碳行业市场供需状况分析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中国超级电容碳行业市场规模情况</w:t>
      </w:r>
      <w:r>
        <w:rPr>
          <w:rFonts w:hint="eastAsia"/>
        </w:rPr>
        <w:br/>
      </w:r>
      <w:r>
        <w:rPr>
          <w:rFonts w:hint="eastAsia"/>
        </w:rPr>
        <w:t>　　第二节 中国超级电容碳行业盈利情况分析</w:t>
      </w:r>
      <w:r>
        <w:rPr>
          <w:rFonts w:hint="eastAsia"/>
        </w:rPr>
        <w:br/>
      </w:r>
      <w:r>
        <w:rPr>
          <w:rFonts w:hint="eastAsia"/>
        </w:rPr>
        <w:t>　　第三节 中国超级电容碳行业市场需求状况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一、2019-2024年超级电容碳行业市场需求情况</w:t>
      </w:r>
      <w:r>
        <w:rPr>
          <w:rFonts w:hint="eastAsia"/>
        </w:rPr>
        <w:br/>
      </w:r>
      <w:r>
        <w:rPr>
          <w:rFonts w:hint="eastAsia"/>
        </w:rPr>
        <w:t>　　　　二、超级电容碳行业市场需求特点分析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三、2025-2031年超级电容碳行业市场需求预测</w:t>
      </w:r>
      <w:r>
        <w:rPr>
          <w:rFonts w:hint="eastAsia"/>
        </w:rPr>
        <w:br/>
      </w:r>
      <w:r>
        <w:rPr>
          <w:rFonts w:hint="eastAsia"/>
        </w:rPr>
        <w:t>　　第四节 中国超级电容碳行业市场供给状况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一、2019-2024年超级电容碳行业市场供给情况</w:t>
      </w:r>
      <w:r>
        <w:rPr>
          <w:rFonts w:hint="eastAsia"/>
        </w:rPr>
        <w:br/>
      </w:r>
      <w:r>
        <w:rPr>
          <w:rFonts w:hint="eastAsia"/>
        </w:rPr>
        <w:t>　　　　二、超级电容碳行业市场供给特点分析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三、2025-2031年超级电容碳行业市场供给预测</w:t>
      </w:r>
      <w:r>
        <w:rPr>
          <w:rFonts w:hint="eastAsia"/>
        </w:rPr>
        <w:br/>
      </w:r>
      <w:r>
        <w:rPr>
          <w:rFonts w:hint="eastAsia"/>
        </w:rPr>
        <w:t>　　第五节 超级电容碳行业市场供需平衡状况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中国超级电容碳行业进出口情况分析预测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2019-2024年中国超级电容碳行业进出口情况分析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一、2019-2024年中国超级电容碳行业进口分析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二、2019-2024年中国超级电容碳行业出口分析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2025-2031年中国超级电容碳行业进出口情况预测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一、2025-2031年中国超级电容碳行业进口预测分析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二、2025-2031年中国超级电容碳行业出口预测分析</w:t>
      </w:r>
      <w:r>
        <w:rPr>
          <w:rFonts w:hint="eastAsia"/>
        </w:rPr>
        <w:br/>
      </w:r>
      <w:r>
        <w:rPr>
          <w:rFonts w:hint="eastAsia"/>
        </w:rPr>
        <w:t>　　第三节 影响超级电容碳行业进出口变化的主要原因分析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2019-2024年中国超级电容碳行业重点地区调研分析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一、中国超级电容碳行业重点区域市场结构调研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二、**地区超级电容碳市场调研分析</w:t>
      </w:r>
      <w:r>
        <w:rPr>
          <w:rFonts w:hint="eastAsia"/>
        </w:rPr>
        <w:br/>
      </w:r>
      <w:r>
        <w:rPr>
          <w:rFonts w:hint="eastAsia"/>
        </w:rPr>
        <w:t>　　　　三、**地区超级电容碳市场调研分析</w:t>
      </w:r>
      <w:r>
        <w:rPr>
          <w:rFonts w:hint="eastAsia"/>
        </w:rPr>
        <w:br/>
      </w:r>
      <w:r>
        <w:rPr>
          <w:rFonts w:hint="eastAsia"/>
        </w:rPr>
        <w:t>　　　　四、**地区超级电容碳市场调研分析</w:t>
      </w:r>
      <w:r>
        <w:rPr>
          <w:rFonts w:hint="eastAsia"/>
        </w:rPr>
        <w:br/>
      </w:r>
      <w:r>
        <w:rPr>
          <w:rFonts w:hint="eastAsia"/>
        </w:rPr>
        <w:t>　　　　五、**地区超级电容碳市场调研分析</w:t>
      </w:r>
      <w:r>
        <w:rPr>
          <w:rFonts w:hint="eastAsia"/>
        </w:rPr>
        <w:br/>
      </w:r>
      <w:r>
        <w:rPr>
          <w:rFonts w:hint="eastAsia"/>
        </w:rPr>
        <w:t>　　　　六、**地区超级电容碳市场调研分析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超级电容碳行业细分产品市场调研分析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中国超级电容碳行业市场行情分析预测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超级电容碳价格影响因素分析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2019-2024年中国超级电容碳市场价格趋向分析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2025-2031年中国超级电容碳市场价格趋向预测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超级电容碳行业上、下游市场分析</w:t>
      </w:r>
      <w:r>
        <w:rPr>
          <w:rFonts w:hint="eastAsia"/>
        </w:rPr>
        <w:br/>
      </w:r>
      <w:r>
        <w:rPr>
          <w:rFonts w:hint="eastAsia"/>
        </w:rPr>
        <w:t>　　第一节 超级电容碳行业上游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超级电容碳行业下游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超级电容碳行业竞争格局分析</w:t>
      </w:r>
      <w:r>
        <w:rPr>
          <w:rFonts w:hint="eastAsia"/>
        </w:rPr>
        <w:br/>
      </w:r>
      <w:r>
        <w:rPr>
          <w:rFonts w:hint="eastAsia"/>
        </w:rPr>
        <w:t>　　第一节 超级电容碳行业集中度分析</w:t>
      </w:r>
      <w:r>
        <w:rPr>
          <w:rFonts w:hint="eastAsia"/>
        </w:rPr>
        <w:br/>
      </w:r>
      <w:r>
        <w:rPr>
          <w:rFonts w:hint="eastAsia"/>
        </w:rPr>
        <w:t>　　　　一、超级电容碳市场集中度分析</w:t>
      </w:r>
      <w:r>
        <w:rPr>
          <w:rFonts w:hint="eastAsia"/>
        </w:rPr>
        <w:br/>
      </w:r>
      <w:r>
        <w:rPr>
          <w:rFonts w:hint="eastAsia"/>
        </w:rPr>
        <w:t>　　　　二、超级电容碳企业集中度分析</w:t>
      </w:r>
      <w:r>
        <w:rPr>
          <w:rFonts w:hint="eastAsia"/>
        </w:rPr>
        <w:br/>
      </w:r>
      <w:r>
        <w:rPr>
          <w:rFonts w:hint="eastAsia"/>
        </w:rPr>
        <w:t>　　　　三、超级电容碳区域集中度分析</w:t>
      </w:r>
      <w:r>
        <w:rPr>
          <w:rFonts w:hint="eastAsia"/>
        </w:rPr>
        <w:br/>
      </w:r>
      <w:r>
        <w:rPr>
          <w:rFonts w:hint="eastAsia"/>
        </w:rPr>
        <w:t>　　第二节 超级电容碳行业竞争格局分析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一、2025年超级电容碳行业竞争分析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二、2025年中外超级电容碳产品竞争分析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三、2019-2024年中国超级电容碳市场竞争分析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四、2025-2031年国内主要超级电容碳企业动向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超级电容碳行业重点企业发展调研</w:t>
      </w:r>
      <w:r>
        <w:rPr>
          <w:rFonts w:hint="eastAsia"/>
        </w:rPr>
        <w:br/>
      </w:r>
      <w:r>
        <w:rPr>
          <w:rFonts w:hint="eastAsia"/>
        </w:rPr>
        <w:t>　　第一节 超级电容碳重点企业（一）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超级电容碳重点企业（二）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超级电容碳重点企业（三）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超级电容碳重点企业（四）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超级电容碳重点企业（五）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超级电容碳重点企业（六）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2024-2025年超级电容碳企业发展策略分析</w:t>
      </w:r>
      <w:r>
        <w:rPr>
          <w:rFonts w:hint="eastAsia"/>
        </w:rPr>
        <w:br/>
      </w:r>
      <w:r>
        <w:rPr>
          <w:rFonts w:hint="eastAsia"/>
        </w:rPr>
        <w:t>　　第一节 超级电容碳市场策略分析</w:t>
      </w:r>
      <w:r>
        <w:rPr>
          <w:rFonts w:hint="eastAsia"/>
        </w:rPr>
        <w:br/>
      </w:r>
      <w:r>
        <w:rPr>
          <w:rFonts w:hint="eastAsia"/>
        </w:rPr>
        <w:t>　　　　一、超级电容碳价格策略分析</w:t>
      </w:r>
      <w:r>
        <w:rPr>
          <w:rFonts w:hint="eastAsia"/>
        </w:rPr>
        <w:br/>
      </w:r>
      <w:r>
        <w:rPr>
          <w:rFonts w:hint="eastAsia"/>
        </w:rPr>
        <w:t>　　　　二、超级电容碳渠道策略分析</w:t>
      </w:r>
      <w:r>
        <w:rPr>
          <w:rFonts w:hint="eastAsia"/>
        </w:rPr>
        <w:br/>
      </w:r>
      <w:r>
        <w:rPr>
          <w:rFonts w:hint="eastAsia"/>
        </w:rPr>
        <w:t>　　第二节 超级电容碳销售策略分析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提高超级电容碳企业竞争力的策略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一、提高中国超级电容碳企业核心竞争力的对策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二、超级电容碳企业提升竞争力的主要方向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三、影响超级电容碳企业核心竞争力的因素及提升途径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四、提高超级电容碳企业竞争力的策略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对我国超级电容碳品牌的战略思考</w:t>
      </w:r>
      <w:r>
        <w:rPr>
          <w:rFonts w:hint="eastAsia"/>
        </w:rPr>
        <w:br/>
      </w:r>
      <w:r>
        <w:rPr>
          <w:rFonts w:hint="eastAsia"/>
        </w:rPr>
        <w:t>　　　　一、超级电容碳实施品牌战略的意义</w:t>
      </w:r>
      <w:r>
        <w:rPr>
          <w:rFonts w:hint="eastAsia"/>
        </w:rPr>
        <w:br/>
      </w:r>
      <w:r>
        <w:rPr>
          <w:rFonts w:hint="eastAsia"/>
        </w:rPr>
        <w:t>　　　　二、超级电容碳企业品牌的现状分析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三、我国超级电容碳企业的品牌战略</w:t>
      </w:r>
      <w:r>
        <w:rPr>
          <w:rFonts w:hint="eastAsia"/>
        </w:rPr>
        <w:br/>
      </w:r>
      <w:r>
        <w:rPr>
          <w:rFonts w:hint="eastAsia"/>
        </w:rPr>
        <w:t>　　　　四、超级电容碳品牌战略管理的策略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2024-2025年中国超级电容碳行业营销策略分析</w:t>
      </w:r>
      <w:r>
        <w:rPr>
          <w:rFonts w:hint="eastAsia"/>
        </w:rPr>
        <w:br/>
      </w:r>
      <w:r>
        <w:rPr>
          <w:rFonts w:hint="eastAsia"/>
        </w:rPr>
        <w:t>　　第一节 超级电容碳市场推广策略研究分析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一、做好超级电容碳产品导入</w:t>
      </w:r>
      <w:r>
        <w:rPr>
          <w:rFonts w:hint="eastAsia"/>
        </w:rPr>
        <w:br/>
      </w:r>
      <w:r>
        <w:rPr>
          <w:rFonts w:hint="eastAsia"/>
        </w:rPr>
        <w:t>　　　　二、做好超级电容碳产品组合和产品线决策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三、超级电容碳行业城市市场推广策略</w:t>
      </w:r>
      <w:r>
        <w:rPr>
          <w:rFonts w:hint="eastAsia"/>
        </w:rPr>
        <w:br/>
      </w:r>
      <w:r>
        <w:rPr>
          <w:rFonts w:hint="eastAsia"/>
        </w:rPr>
        <w:t>　　第二节 超级电容碳行业渠道营销研究分析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一、超级电容碳行业营销环境分析</w:t>
      </w:r>
      <w:r>
        <w:rPr>
          <w:rFonts w:hint="eastAsia"/>
        </w:rPr>
        <w:br/>
      </w:r>
      <w:r>
        <w:rPr>
          <w:rFonts w:hint="eastAsia"/>
        </w:rPr>
        <w:t>　　　　二、超级电容碳行业现存的营销渠道分析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三、超级电容碳行业终端市场营销管理策略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超级电容碳行业营销战略研究分析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一、中国超级电容碳行业有效整合营销策略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二、建立超级电容碳行业厂商的双嬴模式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2025-2031年中国超级电容碳行业前景与风险预测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2025年超级电容碳市场前景分析</w:t>
      </w:r>
      <w:r>
        <w:rPr>
          <w:rFonts w:hint="eastAsia"/>
        </w:rPr>
        <w:br/>
      </w:r>
      <w:r>
        <w:rPr>
          <w:rFonts w:hint="eastAsia"/>
        </w:rPr>
        <w:t>　　第二节 2025年超级电容碳发展趋势预测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2025-2031年中国超级电容碳行业投资特性分析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一、2025-2031年中国超级电容碳行业进入壁垒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二、2025-2031年中国超级电容碳行业盈利模式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三、2025-2031年中国超级电容碳行业盈利因素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2025-2031年中国超级电容碳行业投资机会分析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一、2025-2031年中国超级电容碳细分市场投资机会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二、2025-2031年中国超级电容碳行业区域市场投资潜力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2025-2031年中国超级电容碳行业投资风险分析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一、2025-2031年中国超级电容碳行业市场竞争风险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二、2025-2031年中国超级电容碳行业技术风险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三、2025-2031年中国超级电容碳行业政策风险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四、2025-2031年中国超级电容碳行业进入退出风险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2025-2031年中国超级电容碳行业盈利模式与投资策略分析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国外超级电容碳行业投资现状及经营模式分析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一、境外超级电容碳行业成长情况调查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中国超级电容碳行业商业模式探讨</w:t>
      </w:r>
      <w:r>
        <w:rPr>
          <w:rFonts w:hint="eastAsia"/>
        </w:rPr>
        <w:br/>
      </w:r>
      <w:r>
        <w:rPr>
          <w:rFonts w:hint="eastAsia"/>
        </w:rPr>
        <w:t>　　第三节 中国超级电容碳行业投资国际化发展战略分析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中国超级电容碳行业投资策略分析</w:t>
      </w:r>
      <w:r>
        <w:rPr>
          <w:rFonts w:hint="eastAsia"/>
        </w:rPr>
        <w:br/>
      </w:r>
      <w:r>
        <w:rPr>
          <w:rFonts w:hint="eastAsia"/>
        </w:rPr>
        <w:t>　　第五节 中国超级电容碳行业资本运作战略选择方案研究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[中~智林~]中国超级电容碳行业多元化经营战略的可行性分析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超级电容碳行业历程</w:t>
      </w:r>
      <w:r>
        <w:rPr>
          <w:rFonts w:hint="eastAsia"/>
        </w:rPr>
        <w:br/>
      </w:r>
      <w:r>
        <w:rPr>
          <w:rFonts w:hint="eastAsia"/>
        </w:rPr>
        <w:t>　　图表 超级电容碳行业生命周期</w:t>
      </w:r>
      <w:r>
        <w:rPr>
          <w:rFonts w:hint="eastAsia"/>
        </w:rPr>
        <w:br/>
      </w:r>
      <w:r>
        <w:rPr>
          <w:rFonts w:hint="eastAsia"/>
        </w:rPr>
        <w:t>　　图表 超级电容碳行业产业链分析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2019-2024年中国超级电容碳行业市场规模及增长情况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2019-2024年超级电容碳行业市场容量分析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2019-2024年中国超级电容碳行业产能统计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2019-2024年中国超级电容碳行业产量及增长趋势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2019-2024年中国超级电容碳市场需求量及增速统计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2024年中国超级电容碳行业需求领域分布格局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2019-2024年中国超级电容碳行业销售收入分析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2019-2024年中国超级电容碳行业盈利情况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2019-2024年中国超级电容碳行业利润总额统计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2019-2024年中国超级电容碳进口数量分析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2019-2024年中国超级电容碳进口金额分析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2019-2024年中国超级电容碳出口数量分析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2019-2024年中国超级电容碳出口金额分析</w:t>
      </w:r>
      <w:r>
        <w:rPr>
          <w:rFonts w:hint="eastAsia"/>
        </w:rPr>
        <w:br/>
      </w:r>
      <w:r>
        <w:rPr>
          <w:rFonts w:hint="eastAsia"/>
        </w:rPr>
        <w:t>　　图表 2024年中国超级电容碳进口国家及地区分析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2024年中国超级电容碳出口国家及地区分析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2019-2024年中国超级电容碳行业企业数量情况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2019-2024年中国超级电容碳行业企业平均规模情况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**地区超级电容碳市场规模及增长情况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**地区超级电容碳行业市场需求情况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**地区超级电容碳市场规模及增长情况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**地区超级电容碳行业市场需求情况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**地区超级电容碳市场规模及增长情况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**地区超级电容碳行业市场需求情况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**地区超级电容碳市场规模及增长情况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**地区超级电容碳行业市场需求情况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超级电容碳重点企业（一）基本信息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超级电容碳重点企业（一）经营情况分析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超级电容碳重点企业（一）主要经济指标情况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超级电容碳重点企业（一）盈利能力情况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超级电容碳重点企业（一）偿债能力情况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超级电容碳重点企业（一）运营能力情况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超级电容碳重点企业（一）成长能力情况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超级电容碳重点企业（二）基本信息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超级电容碳重点企业（二）经营情况分析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超级电容碳重点企业（二）主要经济指标情况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超级电容碳重点企业（二）盈利能力情况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超级电容碳重点企业（二）偿债能力情况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超级电容碳重点企业（二）运营能力情况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超级电容碳重点企业（二）成长能力情况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超级电容碳企业信息</w:t>
      </w:r>
      <w:r>
        <w:rPr>
          <w:rFonts w:hint="eastAsia"/>
        </w:rPr>
        <w:br/>
      </w:r>
      <w:r>
        <w:rPr>
          <w:rFonts w:hint="eastAsia"/>
        </w:rPr>
        <w:t>　　图表 超级电容碳企业经营情况分析</w:t>
      </w:r>
      <w:r>
        <w:rPr>
          <w:rFonts w:hint="eastAsia"/>
        </w:rPr>
        <w:br/>
      </w:r>
      <w:r>
        <w:rPr>
          <w:rFonts w:hint="eastAsia"/>
        </w:rPr>
        <w:t>　　图表 超级电容碳重点企业（三）主要经济指标情况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超级电容碳重点企业（三）盈利能力情况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超级电容碳重点企业（三）偿债能力情况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超级电容碳重点企业（三）运营能力情况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超级电容碳重点企业（三）成长能力情况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2025-2031年中国超级电容碳行业产能预测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2025-2031年中国超级电容碳行业产量预测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2025-2031年中国超级电容碳市场需求量预测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2025-2031年中国超级电容碳行业供需平衡预测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2025-2031年中国超级电容碳行业市场容量预测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2025-2031年中国超级电容碳行业市场规模预测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2025-2031年中国超级电容碳市场前景分析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2025-2031年中国超级电容碳发展趋势预测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c54fa8cbac40e6" w:history="1">
        <w:r>
          <w:rPr>
            <w:rStyle w:val="Hyperlink"/>
          </w:rPr>
          <w:t>中国超级电容碳行业现状与市场前景分析报告（2025-2031年）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3528068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c54fa8cbac40e6" w:history="1">
        <w:r>
          <w:rPr>
            <w:rStyle w:val="Hyperlink"/>
          </w:rPr>
          <w:t>https://www.20087.com/8/06/ChaoJiDianRongTanHangYeXianZhuangJiQianJing.html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热点：超级电容原理、超级电容碳上市公司、废旧电容回收多少钱一斤、超级电容碳市场需求、美锦电容炭项目真假、超级电容碳龙头、超级电容用什么材料做的、超级电容碳材料、超级电容是什么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2de87699ec48a8" w:history="1">
      <w:r>
        <w:rPr>
          <w:rStyle w:val="Hyperlink"/>
        </w:rPr>
        <w:t>中国超级电容碳行业现状与市场前景分析报告（2025-2031年）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ChaoJiDianRongTanHangYeXianZhuangJiQianJing.html" TargetMode="External" Id="R10c54fa8cbac40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ChaoJiDianRongTanHangYeXianZhuangJiQianJing.html" TargetMode="External" Id="Rc72de87699ec48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2025-01-17T08:27:00Z</dcterms:created>
  <dcterms:modified xsi:type="dcterms:W3CDTF">2025-01-17T09:27:00Z</dcterms:modified>
  <dc:subject>中国超级电容碳行业现状与市场前景分析报告（2025-2031年）</dc:subject>
  <dc:title>中国超级电容碳行业现状与市场前景分析报告（2025-2031年）</dc:title>
  <cp:keywords>中国超级电容碳行业现状与市场前景分析报告（2025-2031年）</cp:keywords>
  <dc:description>中国超级电容碳行业现状与市场前景分析报告（2025-2031年）</dc:description>
</cp:coreProperties>
</file>