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5019ec11b41fa" w:history="1">
              <w:r>
                <w:rPr>
                  <w:rStyle w:val="Hyperlink"/>
                </w:rPr>
                <w:t>2025-2031年全球与中国高纯铝镁尖晶石市场研究及行业前景分析报告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5019ec11b41fa" w:history="1">
              <w:r>
                <w:rPr>
                  <w:rStyle w:val="Hyperlink"/>
                </w:rPr>
                <w:t>2025-2031年全球与中国高纯铝镁尖晶石市场研究及行业前景分析报告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5019ec11b41fa" w:history="1">
                <w:r>
                  <w:rPr>
                    <w:rStyle w:val="Hyperlink"/>
                  </w:rPr>
                  <w:t>https://www.20087.com/8/96/GaoChunLvMeiJianJingShiQianJing.html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铝镁尖晶石是一种重要的耐火材料，其主要成分是铝镁尖晶石（Al?O?·MgO），具有优良的耐高温性能、抗热震性和化学稳定性。这种材料广泛应用于钢铁冶炼、陶瓷制造等行业，特别是在电炉镁碳砖、钢包内衬等领域。近年来，随着钢铁工业的发展和技术进步，对于高品质耐火材料的需求日益增长，高纯铝镁尖晶石因其优异的性能而在市场上占据了一席之地。目前，市场上提供的高纯铝镁尖晶石产品，不仅纯度高，而且在生产工艺上也有了很大的改进，能够更好地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高纯铝镁尖晶石的发展将受到技术进步和市场需求的影响。一方面，随着钢铁工业向更高效率、更低能耗的方向发展，对于能够提高耐火材料使用寿命、降低生产成本的高纯铝镁尖晶石需求将持续增长，这将推动材料科学的创新，如开发新型的合成工艺和改性技术。另一方面，随着环保法规的日趋严格，对于低污染、可持续生产的耐火材料需求也将增加，促使生产商采用更加环保的原料和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5019ec11b41fa" w:history="1">
        <w:r>
          <w:rPr>
            <w:rStyle w:val="Hyperlink"/>
          </w:rPr>
          <w:t>2025-2031年全球与中国高纯铝镁尖晶石市场研究及行业前景分析报告</w:t>
        </w:r>
      </w:hyperlink>
      <w:r>
        <w:rPr>
          <w:rFonts w:hint="eastAsia"/>
        </w:rPr>
        <w:t>》全面梳理了高纯铝镁尖晶石行业的市场规模、技术现状及产业链结构，结合数据分析了高纯铝镁尖晶石市场需求、价格动态与竞争格局，科学预测了高纯铝镁尖晶石发展趋势与市场前景，解读了行业内重点企业的战略布局与品牌影响力，同时对市场竞争与集中度进行了评估。此外，报告还细分了市场领域，揭示了高纯铝镁尖晶石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t>　　1 高纯铝镁尖晶石市场概述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按照不同产品类型，高纯铝镁尖晶石主要可以分为如下几个类别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全球不同产品类型高纯铝镁尖晶石销售额增长趋势2020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1.2.2 MgAl2O4≥99.9%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全球不同产品类型高纯铝镁尖晶石销售额增长（CAGR）趋势2020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高纯铝镁尖晶石行业目前发展现状</w:t>
      </w:r>
      <w:r>
        <w:rPr>
          <w:rFonts w:hint="eastAsia"/>
        </w:rPr>
        <w:br/>
      </w:r>
      <w:r>
        <w:rPr>
          <w:rFonts w:hint="eastAsia"/>
        </w:rPr>
        <w:t>　　表 4： 高纯铝镁尖晶石发展趋势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全球主要地区高纯铝镁尖晶石产量增速（CAGR）：（2020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全球主要地区高纯铝镁尖晶石产量（2020-2025）&amp;（吨）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全球主要地区高纯铝镁尖晶石产量（2025-2031）&amp;（吨）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全球主要地区高纯铝镁尖晶石产量市场份额（2020-2025）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全球主要地区高纯铝镁尖晶石产量（2025-2031）&amp;（吨）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全球市场主要厂商高纯铝镁尖晶石产能（2024-2025）&amp;（吨）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全球市场主要厂商高纯铝镁尖晶石销量（2020-2025）&amp;（吨）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全球市场主要厂商高纯铝镁尖晶石销量市场份额（2020-2025）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全球市场主要厂商高纯铝镁尖晶石销售收入（2020-2025）&amp;（百万美元）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全球市场主要厂商高纯铝镁尖晶石销售收入市场份额（2020-2025）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全球市场主要厂商高纯铝镁尖晶石销售价格（2020-2025）&amp;（美元/吨）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2025年全球主要生产商高纯铝镁尖晶石收入排名（百万美元）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中国市场主要厂商高纯铝镁尖晶石销量（2020-2025）&amp;（吨）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中国市场主要厂商高纯铝镁尖晶石销量市场份额（2020-2025）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中国市场主要厂商高纯铝镁尖晶石销售收入（2020-2025）&amp;（百万美元）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中国市场主要厂商高纯铝镁尖晶石销售收入市场份额（2020-2025）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2025年中国主要生产商高纯铝镁尖晶石收入排名（百万美元）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中国市场主要厂商高纯铝镁尖晶石销售价格（2020-2025）&amp;（美元/吨）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全球主要厂商高纯铝镁尖晶石总部及产地分布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全球主要厂商成立时间及高纯铝镁尖晶石商业化日期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全球主要厂商高纯铝镁尖晶石产品类型及应用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2025年全球高纯铝镁尖晶石主要厂商市场地位（第一梯队、第二梯队和第三梯队）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全球高纯铝镁尖晶石市场投资、并购等现状分析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全球主要地区高纯铝镁尖晶石销售收入增速：（2020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全球主要地区高纯铝镁尖晶石销售收入（2020-2025）&amp;（百万美元）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全球主要地区高纯铝镁尖晶石销售收入市场份额（2020-2025）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全球主要地区高纯铝镁尖晶石收入（2025-2031）&amp;（百万美元）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全球主要地区高纯铝镁尖晶石收入市场份额（2025-2031）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全球主要地区高纯铝镁尖晶石销量（吨）：2020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全球主要地区高纯铝镁尖晶石销量（2020-2025）&amp;（吨）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全球主要地区高纯铝镁尖晶石销量市场份额（2020-2025）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全球主要地区高纯铝镁尖晶石销量（2025-2031）&amp;（吨）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全球主要地区高纯铝镁尖晶石销量份额（2025-2031）</w:t>
      </w:r>
      <w:r>
        <w:rPr>
          <w:rFonts w:hint="eastAsia"/>
        </w:rPr>
        <w:br/>
      </w:r>
      <w:r>
        <w:rPr>
          <w:rFonts w:hint="eastAsia"/>
        </w:rPr>
        <w:t>　　表 38： Thyme 高纯铝镁尖晶石生产基地、销售区域、竞争对手及市场地位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Thyme 高纯铝镁尖晶石产品规格、参数及市场应用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Thyme 高纯铝镁尖晶石销量（吨）、收入（百万美元）、价格（美元/吨）及毛利率（2020-2025）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Thyme公司简介及主要业务</w:t>
      </w:r>
      <w:r>
        <w:rPr>
          <w:rFonts w:hint="eastAsia"/>
        </w:rPr>
        <w:br/>
      </w:r>
      <w:r>
        <w:rPr>
          <w:rFonts w:hint="eastAsia"/>
        </w:rPr>
        <w:t>　　表 42： Thyme企业最新动态</w:t>
      </w:r>
      <w:r>
        <w:rPr>
          <w:rFonts w:hint="eastAsia"/>
        </w:rPr>
        <w:br/>
      </w:r>
      <w:r>
        <w:rPr>
          <w:rFonts w:hint="eastAsia"/>
        </w:rPr>
        <w:t>　　表 43： Silkem 高纯铝镁尖晶石生产基地、销售区域、竞争对手及市场地位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Silkem 高纯铝镁尖晶石产品规格、参数及市场应用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Silkem 高纯铝镁尖晶石销量（吨）、收入（百万美元）、价格（美元/吨）及毛利率（2020-2025）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Silkem公司简介及主要业务</w:t>
      </w:r>
      <w:r>
        <w:rPr>
          <w:rFonts w:hint="eastAsia"/>
        </w:rPr>
        <w:br/>
      </w:r>
      <w:r>
        <w:rPr>
          <w:rFonts w:hint="eastAsia"/>
        </w:rPr>
        <w:t>　　表 47： Silkem企业最新动态</w:t>
      </w:r>
      <w:r>
        <w:rPr>
          <w:rFonts w:hint="eastAsia"/>
        </w:rPr>
        <w:br/>
      </w:r>
      <w:r>
        <w:rPr>
          <w:rFonts w:hint="eastAsia"/>
        </w:rPr>
        <w:t>　　表 48： Stanford Advanced Materials 高纯铝镁尖晶石生产基地、销售区域、竞争对手及市场地位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Stanford Advanced Materials 高纯铝镁尖晶石产品规格、参数及市场应用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Stanford Advanced Materials 高纯铝镁尖晶石销量（吨）、收入（百万美元）、价格（美元/吨）及毛利率（2020-2025）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Stanford Advanced Materials公司简介及主要业务</w:t>
      </w:r>
      <w:r>
        <w:rPr>
          <w:rFonts w:hint="eastAsia"/>
        </w:rPr>
        <w:br/>
      </w:r>
      <w:r>
        <w:rPr>
          <w:rFonts w:hint="eastAsia"/>
        </w:rPr>
        <w:t>　　表 52： Stanford Advanced Materials企业最新动态</w:t>
      </w:r>
      <w:r>
        <w:rPr>
          <w:rFonts w:hint="eastAsia"/>
        </w:rPr>
        <w:br/>
      </w:r>
      <w:r>
        <w:rPr>
          <w:rFonts w:hint="eastAsia"/>
        </w:rPr>
        <w:t>　　表 53： Atlantic Equipment Engineers 高纯铝镁尖晶石生产基地、销售区域、竞争对手及市场地位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Atlantic Equipment Engineers 高纯铝镁尖晶石产品规格、参数及市场应用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Atlantic Equipment Engineers 高纯铝镁尖晶石销量（吨）、收入（百万美元）、价格（美元/吨）及毛利率（2020-2025）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Atlantic Equipment Engineers公司简介及主要业务</w:t>
      </w:r>
      <w:r>
        <w:rPr>
          <w:rFonts w:hint="eastAsia"/>
        </w:rPr>
        <w:br/>
      </w:r>
      <w:r>
        <w:rPr>
          <w:rFonts w:hint="eastAsia"/>
        </w:rPr>
        <w:t>　　表 57： Atlantic Equipment Engineers企业最新动态</w:t>
      </w:r>
      <w:r>
        <w:rPr>
          <w:rFonts w:hint="eastAsia"/>
        </w:rPr>
        <w:br/>
      </w:r>
      <w:r>
        <w:rPr>
          <w:rFonts w:hint="eastAsia"/>
        </w:rPr>
        <w:t>　　表 58： Keralit 高纯铝镁尖晶石生产基地、销售区域、竞争对手及市场地位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Keralit 高纯铝镁尖晶石产品规格、参数及市场应用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Keralit 高纯铝镁尖晶石销量（吨）、收入（百万美元）、价格（美元/吨）及毛利率（2020-2025）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Keralit公司简介及主要业务</w:t>
      </w:r>
      <w:r>
        <w:rPr>
          <w:rFonts w:hint="eastAsia"/>
        </w:rPr>
        <w:br/>
      </w:r>
      <w:r>
        <w:rPr>
          <w:rFonts w:hint="eastAsia"/>
        </w:rPr>
        <w:t>　　表 62： Keralit企业最新动态</w:t>
      </w:r>
      <w:r>
        <w:rPr>
          <w:rFonts w:hint="eastAsia"/>
        </w:rPr>
        <w:br/>
      </w:r>
      <w:r>
        <w:rPr>
          <w:rFonts w:hint="eastAsia"/>
        </w:rPr>
        <w:t>　　表 63： ATT Advanced Elemental Materials 高纯铝镁尖晶石生产基地、销售区域、竞争对手及市场地位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ATT Advanced Elemental Materials 高纯铝镁尖晶石产品规格、参数及市场应用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ATT Advanced Elemental Materials 高纯铝镁尖晶石销量（吨）、收入（百万美元）、价格（美元/吨）及毛利率（2020-2025）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ATT Advanced Elemental Materials公司简介及主要业务</w:t>
      </w:r>
      <w:r>
        <w:rPr>
          <w:rFonts w:hint="eastAsia"/>
        </w:rPr>
        <w:br/>
      </w:r>
      <w:r>
        <w:rPr>
          <w:rFonts w:hint="eastAsia"/>
        </w:rPr>
        <w:t>　　表 67： ATT Advanced Elemental Materials企业最新动态</w:t>
      </w:r>
      <w:r>
        <w:rPr>
          <w:rFonts w:hint="eastAsia"/>
        </w:rPr>
        <w:br/>
      </w:r>
      <w:r>
        <w:rPr>
          <w:rFonts w:hint="eastAsia"/>
        </w:rPr>
        <w:t>　　表 68： Wedge 高纯铝镁尖晶石生产基地、销售区域、竞争对手及市场地位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Wedge 高纯铝镁尖晶石产品规格、参数及市场应用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Wedge 高纯铝镁尖晶石销量（吨）、收入（百万美元）、价格（美元/吨）及毛利率（2020-2025）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Wedge公司简介及主要业务</w:t>
      </w:r>
      <w:r>
        <w:rPr>
          <w:rFonts w:hint="eastAsia"/>
        </w:rPr>
        <w:br/>
      </w:r>
      <w:r>
        <w:rPr>
          <w:rFonts w:hint="eastAsia"/>
        </w:rPr>
        <w:t>　　表 72： Wedge企业最新动态</w:t>
      </w:r>
      <w:r>
        <w:rPr>
          <w:rFonts w:hint="eastAsia"/>
        </w:rPr>
        <w:br/>
      </w:r>
      <w:r>
        <w:rPr>
          <w:rFonts w:hint="eastAsia"/>
        </w:rPr>
        <w:t>　　表 73： 中唐大连物产有限公司 高纯铝镁尖晶石生产基地、销售区域、竞争对手及市场地位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中唐大连物产有限公司 高纯铝镁尖晶石产品规格、参数及市场应用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中唐大连物产有限公司 高纯铝镁尖晶石销量（吨）、收入（百万美元）、价格（美元/吨）及毛利率（2020-2025）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中唐大连物产有限公司公司简介及主要业务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77： 中唐大连物产有限公司企业最新动态</w:t>
      </w:r>
      <w:r>
        <w:rPr>
          <w:rFonts w:hint="eastAsia"/>
        </w:rPr>
        <w:br/>
      </w:r>
      <w:r>
        <w:rPr>
          <w:rFonts w:hint="eastAsia"/>
        </w:rPr>
        <w:t>　　表 78： 裕发集团 高纯铝镁尖晶石生产基地、销售区域、竞争对手及市场地位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裕发集团 高纯铝镁尖晶石产品规格、参数及市场应用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裕发集团 高纯铝镁尖晶石销量（吨）、收入（百万美元）、价格（美元/吨）及毛利率（2020-2025）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裕发集团公司简介及主要业务</w:t>
      </w:r>
      <w:r>
        <w:rPr>
          <w:rFonts w:hint="eastAsia"/>
        </w:rPr>
        <w:br/>
      </w:r>
      <w:r>
        <w:rPr>
          <w:rFonts w:hint="eastAsia"/>
        </w:rPr>
        <w:t>　　表 82： 裕发集团企业最新动态</w:t>
      </w:r>
      <w:r>
        <w:rPr>
          <w:rFonts w:hint="eastAsia"/>
        </w:rPr>
        <w:br/>
      </w:r>
      <w:r>
        <w:rPr>
          <w:rFonts w:hint="eastAsia"/>
        </w:rPr>
        <w:t>　　表 83： 山东渤圣新材料有限公司 高纯铝镁尖晶石生产基地、销售区域、竞争对手及市场地位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山东渤圣新材料有限公司 高纯铝镁尖晶石产品规格、参数及市场应用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山东渤圣新材料有限公司 高纯铝镁尖晶石销量（吨）、收入（百万美元）、价格（美元/吨）及毛利率（2020-2025）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山东渤圣新材料有限公司公司简介及主要业务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87： 山东渤圣新材料有限公司企业最新动态</w:t>
      </w:r>
      <w:r>
        <w:rPr>
          <w:rFonts w:hint="eastAsia"/>
        </w:rPr>
        <w:br/>
      </w:r>
      <w:r>
        <w:rPr>
          <w:rFonts w:hint="eastAsia"/>
        </w:rPr>
        <w:t>　　表 88： 河南特耐工程材料股份有限公司 高纯铝镁尖晶石生产基地、销售区域、竞争对手及市场地位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河南特耐工程材料股份有限公司 高纯铝镁尖晶石产品规格、参数及市场应用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河南特耐工程材料股份有限公司 高纯铝镁尖晶石销量（吨）、收入（百万美元）、价格（美元/吨）及毛利率（2020-2025）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河南特耐工程材料股份有限公司公司简介及主要业务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92： 河南特耐工程材料股份有限公司企业最新动态</w:t>
      </w:r>
      <w:r>
        <w:rPr>
          <w:rFonts w:hint="eastAsia"/>
        </w:rPr>
        <w:br/>
      </w:r>
      <w:r>
        <w:rPr>
          <w:rFonts w:hint="eastAsia"/>
        </w:rPr>
        <w:t>　　表 93： 江苏晶鑫新材料股份有限公司 高纯铝镁尖晶石生产基地、销售区域、竞争对手及市场地位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江苏晶鑫新材料股份有限公司 高纯铝镁尖晶石产品规格、参数及市场应用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江苏晶鑫新材料股份有限公司 高纯铝镁尖晶石销量（吨）、收入（百万美元）、价格（美元/吨）及毛利率（2020-2025）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江苏晶鑫新材料股份有限公司公司简介及主要业务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97： 江苏晶鑫新材料股份有限公司企业最新动态</w:t>
      </w:r>
      <w:r>
        <w:rPr>
          <w:rFonts w:hint="eastAsia"/>
        </w:rPr>
        <w:br/>
      </w:r>
      <w:r>
        <w:rPr>
          <w:rFonts w:hint="eastAsia"/>
        </w:rPr>
        <w:t>　　表 98： 河南光明高科耐火材料有限公司 高纯铝镁尖晶石生产基地、销售区域、竞争对手及市场地位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河南光明高科耐火材料有限公司 高纯铝镁尖晶石产品规格、参数及市场应用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河南光明高科耐火材料有限公司 高纯铝镁尖晶石销量（吨）、收入（百万美元）、价格（美元/吨）及毛利率（2020-2025）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河南光明高科耐火材料有限公司公司简介及主要业务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102： 河南光明高科耐火材料有限公司企业最新动态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全球不同产品类型高纯铝镁尖晶石销量（2020-2025年）&amp;（吨）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全球不同产品类型高纯铝镁尖晶石销量市场份额（2020-2025）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全球不同产品类型高纯铝镁尖晶石销量预测（2025-2031）&amp;（吨）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全球市场不同产品类型高纯铝镁尖晶石销量市场份额预测（2025-2031）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全球不同产品类型高纯铝镁尖晶石收入（2020-2025年）&amp;（百万美元）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全球不同产品类型高纯铝镁尖晶石收入市场份额（2020-2025）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全球不同产品类型高纯铝镁尖晶石收入预测（2025-2031）&amp;（百万美元）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全球不同产品类型高纯铝镁尖晶石收入市场份额预测（2025-2031）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全球不同应用高纯铝镁尖晶石销量（2020-2025年）&amp;（吨）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全球不同应用高纯铝镁尖晶石销量市场份额（2020-2025）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全球不同应用高纯铝镁尖晶石销量预测（2025-2031）&amp;（吨）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全球市场不同应用高纯铝镁尖晶石销量市场份额预测（2025-2031）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全球不同应用高纯铝镁尖晶石收入（2020-2025年）&amp;（百万美元）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全球不同应用高纯铝镁尖晶石收入市场份额（2020-2025）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全球不同应用高纯铝镁尖晶石收入预测（2025-2031）&amp;（百万美元）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全球不同应用高纯铝镁尖晶石收入市场份额预测（2025-2031）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高纯铝镁尖晶石上游原料供应商及联系方式列表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高纯铝镁尖晶石典型客户列表</w:t>
      </w:r>
      <w:r>
        <w:rPr>
          <w:rFonts w:hint="eastAsia"/>
        </w:rPr>
        <w:br/>
      </w:r>
      <w:r>
        <w:rPr>
          <w:rFonts w:hint="eastAsia"/>
        </w:rPr>
        <w:t>　　表 121： 高纯铝镁尖晶石主要销售模式及销售渠道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高纯铝镁尖晶石行业发展机遇及主要驱动因素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高纯铝镁尖晶石行业发展面临的风险</w:t>
      </w:r>
      <w:r>
        <w:rPr>
          <w:rFonts w:hint="eastAsia"/>
        </w:rPr>
        <w:br/>
      </w:r>
      <w:r>
        <w:rPr>
          <w:rFonts w:hint="eastAsia"/>
        </w:rPr>
        <w:t>　　表 124： 高纯铝镁尖晶石行业政策分析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 1： 高纯铝镁尖晶石产品图片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全球不同产品类型高纯铝镁尖晶石销售额2020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全球不同产品类型高纯铝镁尖晶石市场份额2024 VS 2025</w:t>
      </w:r>
      <w:r>
        <w:rPr>
          <w:rFonts w:hint="eastAsia"/>
        </w:rPr>
        <w:br/>
      </w:r>
      <w:r>
        <w:rPr>
          <w:rFonts w:hint="eastAsia"/>
        </w:rPr>
        <w:t>　　图 4： MgAl2O4≥99.9%产品图片</w:t>
      </w:r>
      <w:r>
        <w:rPr>
          <w:rFonts w:hint="eastAsia"/>
        </w:rPr>
        <w:br/>
      </w:r>
      <w:r>
        <w:rPr>
          <w:rFonts w:hint="eastAsia"/>
        </w:rPr>
        <w:t>　　图 5： 99.5%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5019ec11b41fa" w:history="1">
        <w:r>
          <w:rPr>
            <w:rStyle w:val="Hyperlink"/>
          </w:rPr>
          <w:t>2025-2031年全球与中国高纯铝镁尖晶石市场研究及行业前景分析报告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5019ec11b41fa" w:history="1">
        <w:r>
          <w:rPr>
            <w:rStyle w:val="Hyperlink"/>
          </w:rPr>
          <w:t>https://www.20087.com/8/96/GaoChunLvMeiJianJingShiQianJing.html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镁尖晶石的比例、高纯铝镁尖晶石质量标准、铝镁尖晶石理化指标、高纯铝镁尖晶石的优缺点、铝镁尖晶石和镁铝尖晶石区别、铝镁尖晶石的铝含量多少、镁铬尖晶石、铝镁尖晶石属什么材质、镁铝尖晶石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7e4771fe74d8a" w:history="1">
      <w:r>
        <w:rPr>
          <w:rStyle w:val="Hyperlink"/>
        </w:rPr>
        <w:t>2025-2031年全球与中国高纯铝镁尖晶石市场研究及行业前景分析报告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GaoChunLvMeiJianJingShiQianJing.html" TargetMode="External" Id="Rd6c5019ec11b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GaoChunLvMeiJianJingShiQianJing.html" TargetMode="External" Id="R85d7e4771fe7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2025-01-25T04:58:00Z</dcterms:created>
  <dcterms:modified xsi:type="dcterms:W3CDTF">2025-01-25T05:58:00Z</dcterms:modified>
  <dc:subject>2025-2031年全球与中国高纯铝镁尖晶石市场研究及行业前景分析报告</dc:subject>
  <dc:title>2025-2031年全球与中国高纯铝镁尖晶石市场研究及行业前景分析报告</dc:title>
  <cp:keywords>2025-2031年全球与中国高纯铝镁尖晶石市场研究及行业前景分析报告</cp:keywords>
  <dc:description>2025-2031年全球与中国高纯铝镁尖晶石市场研究及行业前景分析报告</dc:description>
</cp:coreProperties>
</file>