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3a8c2831047b4" w:history="1">
              <w:r>
                <w:rPr>
                  <w:rStyle w:val="Hyperlink"/>
                </w:rPr>
                <w:t>2025-2031年中国塑钢型材行业市场分析与发展前景报告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3a8c2831047b4" w:history="1">
              <w:r>
                <w:rPr>
                  <w:rStyle w:val="Hyperlink"/>
                </w:rPr>
                <w:t>2025-2031年中国塑钢型材行业市场分析与发展前景报告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3a8c2831047b4" w:history="1">
                <w:r>
                  <w:rPr>
                    <w:rStyle w:val="Hyperlink"/>
                  </w:rPr>
                  <w:t>https://www.20087.com/9/96/SuGangXingCaiQianJing.html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型材是一种以聚氯乙烯（PVC）为主要原料，通过挤出成型工艺制成的建筑用型材。由于其良好的耐腐蚀性、美观性和易加工性，塑钢型材在门窗、护栏和装饰材料等领域得到了广泛应用。近年来，随着建筑行业的快速发展和环保意识的增强，塑钢型材的市场需求不断增加。目前，市场上的塑钢型材种类繁多，涵盖了从普通型到高性能型的各个层次。</w:t>
      </w:r>
      <w:r>
        <w:rPr>
          <w:rFonts w:hint="eastAsia"/>
        </w:rPr>
        <w:br/>
      </w:r>
      <w:r>
        <w:rPr>
          <w:rFonts w:hint="eastAsia"/>
        </w:rPr>
        <w:t>　　未来，塑钢型材将朝着更高性能、更环保和更多样化的方向发展。随着新材料和新技术的应用，塑钢型材的耐候性和抗冲击性将进一步提升。同时，绿色制造和可持续发展将成为塑钢型材生产的重要趋势，采用环保原料和节能工艺，减少对环境的影响。此外，塑钢型材在智能家居和定制家居等新兴领域的应用也将进一步拓展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3a8c2831047b4" w:history="1">
        <w:r>
          <w:rPr>
            <w:rStyle w:val="Hyperlink"/>
          </w:rPr>
          <w:t>2025-2031年中国塑钢型材行业市场分析与发展前景报告</w:t>
        </w:r>
      </w:hyperlink>
      <w:r>
        <w:rPr>
          <w:rFonts w:hint="eastAsia"/>
        </w:rPr>
        <w:t>》具有很强专业性、实用性和实效性，主要分析了塑钢型材行业的市场规模、塑钢型材市场供需状况、塑钢型材市场竞争状况和塑钢型材主要企业经营情况，同时对塑钢型材行业的未来发展做出科学的预测。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93a8c2831047b4" w:history="1">
        <w:r>
          <w:rPr>
            <w:rStyle w:val="Hyperlink"/>
          </w:rPr>
          <w:t>2025-2031年中国塑钢型材行业市场分析与发展前景报告</w:t>
        </w:r>
      </w:hyperlink>
      <w:r>
        <w:rPr>
          <w:rFonts w:hint="eastAsia"/>
        </w:rPr>
        <w:t>》可以帮助投资者准确把握塑钢型材行业的市场现状，为投资者进行投资作出塑钢型材行业前景预判，挖掘塑钢型材行业投资价值，同时提出塑钢型材行业投资策略、营销策略等方面的建议。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塑钢型材行业概述</w:t>
      </w:r>
      <w:r>
        <w:rPr>
          <w:rFonts w:hint="eastAsia"/>
        </w:rPr>
        <w:br/>
      </w:r>
      <w:r>
        <w:rPr>
          <w:rFonts w:hint="eastAsia"/>
        </w:rPr>
        <w:t>　　第一节 塑钢型材定义与分类</w:t>
      </w:r>
      <w:r>
        <w:rPr>
          <w:rFonts w:hint="eastAsia"/>
        </w:rPr>
        <w:br/>
      </w:r>
      <w:r>
        <w:rPr>
          <w:rFonts w:hint="eastAsia"/>
        </w:rPr>
        <w:t>　　第二节 塑钢型材应用领域</w:t>
      </w:r>
      <w:r>
        <w:rPr>
          <w:rFonts w:hint="eastAsia"/>
        </w:rPr>
        <w:br/>
      </w:r>
      <w:r>
        <w:rPr>
          <w:rFonts w:hint="eastAsia"/>
        </w:rPr>
        <w:t>　　第三节 塑钢型材行业经济指标分析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塑钢型材产业链及经营模式分析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三、塑钢型材销售模式及销售渠道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全球塑钢型材市场发展综述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2019-2024年全球塑钢型材市场规模与趋势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主要国家与地区塑钢型材市场分析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2025-2031年全球塑钢型材行业发展趋势与前景预测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2024-2025年塑钢型材产能与投资动态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一、国内塑钢型材产能及利用情况</w:t>
      </w:r>
      <w:r>
        <w:rPr>
          <w:rFonts w:hint="eastAsia"/>
        </w:rPr>
        <w:br/>
      </w:r>
      <w:r>
        <w:rPr>
          <w:rFonts w:hint="eastAsia"/>
        </w:rPr>
        <w:t>　　　　二、塑钢型材产能扩张与投资动态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2025-2031年塑钢型材行业产量统计与趋势预测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一、2019-2024年塑钢型材行业产量数据统计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1、2019-2024年塑钢型材产量及增长趋势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2、2019-2024年塑钢型材细分产品产量及份额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二、影响塑钢型材产量的关键因素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三、2025-2031年塑钢型材产量预测</w:t>
      </w:r>
      <w:r>
        <w:rPr>
          <w:rFonts w:hint="eastAsia"/>
        </w:rPr>
        <w:br/>
      </w:r>
      <w:r>
        <w:rPr>
          <w:rFonts w:hint="eastAsia"/>
        </w:rPr>
        <w:t>　　第三节 2025-2031年塑钢型材市场需求与销售分析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一、2024-2025年塑钢型材行业需求现状</w:t>
      </w:r>
      <w:r>
        <w:rPr>
          <w:rFonts w:hint="eastAsia"/>
        </w:rPr>
        <w:br/>
      </w:r>
      <w:r>
        <w:rPr>
          <w:rFonts w:hint="eastAsia"/>
        </w:rPr>
        <w:t>　　　　二、塑钢型材客户群体与需求特点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三、2019-2024年塑钢型材行业销售规模分析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四、2025-2031年塑钢型材市场增长潜力与规模预测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塑钢型材细分市场分析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一、2024-2025年塑钢型材主要细分产品市场现状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塑钢型材下游应用与客户群体分析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一、2024-2025年塑钢型材各应用领域市场现状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2024-2025年中国塑钢型材技术发展研究</w:t>
      </w:r>
      <w:r>
        <w:rPr>
          <w:rFonts w:hint="eastAsia"/>
        </w:rPr>
        <w:br/>
      </w:r>
      <w:r>
        <w:rPr>
          <w:rFonts w:hint="eastAsia"/>
        </w:rPr>
        <w:t>　　第一节 当前塑钢型材技术发展现状</w:t>
      </w:r>
      <w:r>
        <w:rPr>
          <w:rFonts w:hint="eastAsia"/>
        </w:rPr>
        <w:br/>
      </w:r>
      <w:r>
        <w:rPr>
          <w:rFonts w:hint="eastAsia"/>
        </w:rPr>
        <w:t>　　第二节 国内外塑钢型材技术差异与原因</w:t>
      </w:r>
      <w:r>
        <w:rPr>
          <w:rFonts w:hint="eastAsia"/>
        </w:rPr>
        <w:br/>
      </w:r>
      <w:r>
        <w:rPr>
          <w:rFonts w:hint="eastAsia"/>
        </w:rPr>
        <w:t>　　第三节 塑钢型材技术创新与发展趋势预测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技术进步对塑钢型材行业的影响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一、2019-2024年塑钢型材市场价格走势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塑钢型材定价策略与方法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2025-2031年塑钢型材价格竞争态势与趋势预测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2024-2025年重点区域塑钢型材市场发展概况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2019-2024年中国塑钢型材行业进出口情况分析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塑钢型材行业进口情况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一、2019-2024年塑钢型材进口规模及增长情况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二、塑钢型材主要进口来源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塑钢型材行业出口情况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一、2019-2024年塑钢型材出口规模及增长情况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二、塑钢型材主要出口目的地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2019-2024年中国塑钢型材行业总体发展与财务状况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2019-2024年中国塑钢型材行业规模情况</w:t>
      </w:r>
      <w:r>
        <w:rPr>
          <w:rFonts w:hint="eastAsia"/>
        </w:rPr>
        <w:br/>
      </w:r>
      <w:r>
        <w:rPr>
          <w:rFonts w:hint="eastAsia"/>
        </w:rPr>
        <w:t>　　　　一、塑钢型材行业企业数量规模</w:t>
      </w:r>
      <w:r>
        <w:rPr>
          <w:rFonts w:hint="eastAsia"/>
        </w:rPr>
        <w:br/>
      </w:r>
      <w:r>
        <w:rPr>
          <w:rFonts w:hint="eastAsia"/>
        </w:rPr>
        <w:t>　　　　二、塑钢型材行业从业人员规模</w:t>
      </w:r>
      <w:r>
        <w:rPr>
          <w:rFonts w:hint="eastAsia"/>
        </w:rPr>
        <w:br/>
      </w:r>
      <w:r>
        <w:rPr>
          <w:rFonts w:hint="eastAsia"/>
        </w:rPr>
        <w:t>　　　　三、塑钢型材行业市场敏感性分析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2019-2024年中国塑钢型材行业财务能力分析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一、塑钢型材行业盈利能力</w:t>
      </w:r>
      <w:r>
        <w:rPr>
          <w:rFonts w:hint="eastAsia"/>
        </w:rPr>
        <w:br/>
      </w:r>
      <w:r>
        <w:rPr>
          <w:rFonts w:hint="eastAsia"/>
        </w:rPr>
        <w:t>　　　　二、塑钢型材行业偿债能力</w:t>
      </w:r>
      <w:r>
        <w:rPr>
          <w:rFonts w:hint="eastAsia"/>
        </w:rPr>
        <w:br/>
      </w:r>
      <w:r>
        <w:rPr>
          <w:rFonts w:hint="eastAsia"/>
        </w:rPr>
        <w:t>　　　　三、塑钢型材行业营运能力</w:t>
      </w:r>
      <w:r>
        <w:rPr>
          <w:rFonts w:hint="eastAsia"/>
        </w:rPr>
        <w:br/>
      </w:r>
      <w:r>
        <w:rPr>
          <w:rFonts w:hint="eastAsia"/>
        </w:rPr>
        <w:t>　　　　四、塑钢型材行业发展能力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中国塑钢型材行业竞争格局分析</w:t>
      </w:r>
      <w:r>
        <w:rPr>
          <w:rFonts w:hint="eastAsia"/>
        </w:rPr>
        <w:br/>
      </w:r>
      <w:r>
        <w:rPr>
          <w:rFonts w:hint="eastAsia"/>
        </w:rPr>
        <w:t>　　第一节 塑钢型材行业竞争格局总览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2024-2025年塑钢型材行业竞争力分析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2019-2024年塑钢型材行业企业并购活动分析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2024-2025年塑钢型材行业会展与招投标活动分析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一、塑钢型材行业会展活动及其市场影响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2025年中国塑钢型材企业发展企业发展策略与建议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塑钢型材销售模式与渠道策略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塑钢型材品牌与市场推广策略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塑钢型材研发投入与技术创新能力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塑钢型材合作联盟与资源整合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中国塑钢型材行业风险与对策</w:t>
      </w:r>
      <w:r>
        <w:rPr>
          <w:rFonts w:hint="eastAsia"/>
        </w:rPr>
        <w:br/>
      </w:r>
      <w:r>
        <w:rPr>
          <w:rFonts w:hint="eastAsia"/>
        </w:rPr>
        <w:t>　　第一节 塑钢型材行业SWOT分析</w:t>
      </w:r>
      <w:r>
        <w:rPr>
          <w:rFonts w:hint="eastAsia"/>
        </w:rPr>
        <w:br/>
      </w:r>
      <w:r>
        <w:rPr>
          <w:rFonts w:hint="eastAsia"/>
        </w:rPr>
        <w:t>　　　　一、塑钢型材行业优势</w:t>
      </w:r>
      <w:r>
        <w:rPr>
          <w:rFonts w:hint="eastAsia"/>
        </w:rPr>
        <w:br/>
      </w:r>
      <w:r>
        <w:rPr>
          <w:rFonts w:hint="eastAsia"/>
        </w:rPr>
        <w:t>　　　　二、塑钢型材行业劣势</w:t>
      </w:r>
      <w:r>
        <w:rPr>
          <w:rFonts w:hint="eastAsia"/>
        </w:rPr>
        <w:br/>
      </w:r>
      <w:r>
        <w:rPr>
          <w:rFonts w:hint="eastAsia"/>
        </w:rPr>
        <w:t>　　　　三、塑钢型材市场机会</w:t>
      </w:r>
      <w:r>
        <w:rPr>
          <w:rFonts w:hint="eastAsia"/>
        </w:rPr>
        <w:br/>
      </w:r>
      <w:r>
        <w:rPr>
          <w:rFonts w:hint="eastAsia"/>
        </w:rPr>
        <w:t>　　　　四、塑钢型材市场威胁</w:t>
      </w:r>
      <w:r>
        <w:rPr>
          <w:rFonts w:hint="eastAsia"/>
        </w:rPr>
        <w:br/>
      </w:r>
      <w:r>
        <w:rPr>
          <w:rFonts w:hint="eastAsia"/>
        </w:rPr>
        <w:t>　　第二节 塑钢型材行业风险及对策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2025-2031年中国塑钢型材行业前景与发展趋势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2024-2025年塑钢型材行业发展环境分析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一、塑钢型材行业主管部门与监管体制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二、塑钢型材行业主要法律法规及政策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三、塑钢型材行业标准与质量监管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2025-2031年塑钢型材行业发展趋势与方向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2025-2031年塑钢型材行业发展潜力与机遇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中:智:林:塑钢型材行业发展建议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塑钢型材行业历程</w:t>
      </w:r>
      <w:r>
        <w:rPr>
          <w:rFonts w:hint="eastAsia"/>
        </w:rPr>
        <w:br/>
      </w:r>
      <w:r>
        <w:rPr>
          <w:rFonts w:hint="eastAsia"/>
        </w:rPr>
        <w:t>　　图表 塑钢型材行业生命周期</w:t>
      </w:r>
      <w:r>
        <w:rPr>
          <w:rFonts w:hint="eastAsia"/>
        </w:rPr>
        <w:br/>
      </w:r>
      <w:r>
        <w:rPr>
          <w:rFonts w:hint="eastAsia"/>
        </w:rPr>
        <w:t>　　图表 塑钢型材行业产业链分析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2019-2024年塑钢型材行业市场容量分析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2019-2024年中国塑钢型材市场需求量及增速统计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2024年中国塑钢型材行业需求领域分布格局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2019-2024年中国塑钢型材出口数量分析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2024年中国塑钢型材进口国家及地区分析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2024年中国塑钢型材出口国家及地区分析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3a8c2831047b4" w:history="1">
        <w:r>
          <w:rPr>
            <w:rStyle w:val="Hyperlink"/>
          </w:rPr>
          <w:t>2025-2031年中国塑钢型材行业市场分析与发展前景报告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3a8c2831047b4" w:history="1">
        <w:r>
          <w:rPr>
            <w:rStyle w:val="Hyperlink"/>
          </w:rPr>
          <w:t>https://www.20087.com/9/96/SuGangXingCaiQianJing.html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a553035c74528" w:history="1">
      <w:r>
        <w:rPr>
          <w:rStyle w:val="Hyperlink"/>
        </w:rPr>
        <w:t>2025-2031年中国塑钢型材行业市场分析与发展前景报告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uGangXingCaiQianJing.html" TargetMode="External" Id="R8e93a8c28310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uGangXingCaiQianJing.html" TargetMode="External" Id="Rfeba553035c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2025-01-22T00:52:01Z</dcterms:created>
  <dcterms:modified xsi:type="dcterms:W3CDTF">2025-01-22T01:52:01Z</dcterms:modified>
  <dc:subject>2025-2031年中国塑钢型材行业市场分析与发展前景报告</dc:subject>
  <dc:title>2025-2031年中国塑钢型材行业市场分析与发展前景报告</dc:title>
  <cp:keywords>2025-2031年中国塑钢型材行业市场分析与发展前景报告</cp:keywords>
  <dc:description>2025-2031年中国塑钢型材行业市场分析与发展前景报告</dc:description>
</cp:coreProperties>
</file>