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aeb60d2dc4a75" w:history="1">
              <w:r>
                <w:rPr>
                  <w:rStyle w:val="Hyperlink"/>
                </w:rPr>
                <w:t>2025-2031年中国天然靛蓝市场现状研究分析与发展趋势预测报告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aeb60d2dc4a75" w:history="1">
              <w:r>
                <w:rPr>
                  <w:rStyle w:val="Hyperlink"/>
                </w:rPr>
                <w:t>2025-2031年中国天然靛蓝市场现状研究分析与发展趋势预测报告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aeb60d2dc4a75" w:history="1">
                <w:r>
                  <w:rPr>
                    <w:rStyle w:val="Hyperlink"/>
                  </w:rPr>
                  <w:t>https://www.20087.com/9/36/TianRanDianLanHangYeXianZhuangYu.html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重要的天然染料，近年来随着消费者对环保和健康的重视，市场需求持续扩大。当前市场上，天然靛蓝不仅在颜色稳定性、适用性方面有了显著提升，还在生产工艺、提取技术方面实现了突破。随着技术的发展，现代天然靛蓝不仅能够提供更持久的颜色表现，还能通过改进生产工艺提高产品的纯度和安全性。此外，随着消费者对高品质天然染料的需求增加，天然靛蓝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天然靛蓝将朝着更高效、更环保、更广泛应用的方向发展。一方面，随着生物技术的进步，天然靛蓝的生产将采用更高效的提取技术，提高产品的纯度和产量。另一方面，随着环保要求的提高，天然靛蓝的生产和使用将更加注重采用环保材料和工艺，减少对环境的影响。此外，随着可持续发展理念的推广，天然靛蓝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aeb60d2dc4a75" w:history="1">
        <w:r>
          <w:rPr>
            <w:rStyle w:val="Hyperlink"/>
          </w:rPr>
          <w:t>2025-2031年中国天然靛蓝市场现状研究分析与发展趋势预测报告</w:t>
        </w:r>
      </w:hyperlink>
      <w:r>
        <w:rPr>
          <w:rFonts w:hint="eastAsia"/>
        </w:rPr>
        <w:t>》依托多年行业监测数据，结合天然靛蓝行业现状与未来前景，系统分析了天然靛蓝市场需求、市场规模、产业链结构、价格机制及细分市场特征。报告对天然靛蓝市场前景进行了客观评估，预测了天然靛蓝行业发展趋势，并详细解读了品牌竞争格局、市场集中度及重点企业的运营表现。此外，报告通过SWOT分析识别了天然靛蓝行业机遇与潜在风险，为投资者和决策者提供了科学、规范的战略建议，助力把握天然靛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中国天然靛蓝行业发展概述</w:t>
      </w:r>
      <w:r>
        <w:rPr>
          <w:rFonts w:hint="eastAsia"/>
        </w:rPr>
        <w:br/>
      </w:r>
      <w:r>
        <w:rPr>
          <w:rFonts w:hint="eastAsia"/>
        </w:rPr>
        <w:t>　　第一节 天然靛蓝行业发展情况</w:t>
      </w:r>
      <w:r>
        <w:rPr>
          <w:rFonts w:hint="eastAsia"/>
        </w:rPr>
        <w:br/>
      </w:r>
      <w:r>
        <w:rPr>
          <w:rFonts w:hint="eastAsia"/>
        </w:rPr>
        <w:t>　　　　一、天然靛蓝定义</w:t>
      </w:r>
      <w:r>
        <w:rPr>
          <w:rFonts w:hint="eastAsia"/>
        </w:rPr>
        <w:br/>
      </w:r>
      <w:r>
        <w:rPr>
          <w:rFonts w:hint="eastAsia"/>
        </w:rPr>
        <w:t>　　　　二、天然靛蓝行业发展历程</w:t>
      </w:r>
      <w:r>
        <w:rPr>
          <w:rFonts w:hint="eastAsia"/>
        </w:rPr>
        <w:br/>
      </w:r>
      <w:r>
        <w:rPr>
          <w:rFonts w:hint="eastAsia"/>
        </w:rPr>
        <w:t>　　第二节 天然靛蓝产业链分析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二、天然靛蓝产业链模型分析</w:t>
      </w:r>
      <w:r>
        <w:rPr>
          <w:rFonts w:hint="eastAsia"/>
        </w:rPr>
        <w:br/>
      </w:r>
      <w:r>
        <w:rPr>
          <w:rFonts w:hint="eastAsia"/>
        </w:rPr>
        <w:t>　　第三节 中国天然靛蓝行业经济指标分析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天然靛蓝生产工艺及技术趋势研究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国际天然靛蓝市场运行态势分析</w:t>
      </w:r>
      <w:r>
        <w:rPr>
          <w:rFonts w:hint="eastAsia"/>
        </w:rPr>
        <w:br/>
      </w:r>
      <w:r>
        <w:rPr>
          <w:rFonts w:hint="eastAsia"/>
        </w:rPr>
        <w:t>　　第一节 国际天然靛蓝市场现状分析</w:t>
      </w:r>
      <w:r>
        <w:rPr>
          <w:rFonts w:hint="eastAsia"/>
        </w:rPr>
        <w:br/>
      </w:r>
      <w:r>
        <w:rPr>
          <w:rFonts w:hint="eastAsia"/>
        </w:rPr>
        <w:t>　　　　一、国际天然靛蓝市场供需分析</w:t>
      </w:r>
      <w:r>
        <w:rPr>
          <w:rFonts w:hint="eastAsia"/>
        </w:rPr>
        <w:br/>
      </w:r>
      <w:r>
        <w:rPr>
          <w:rFonts w:hint="eastAsia"/>
        </w:rPr>
        <w:t>　　　　二、国际天然靛蓝价格走势分析</w:t>
      </w:r>
      <w:r>
        <w:rPr>
          <w:rFonts w:hint="eastAsia"/>
        </w:rPr>
        <w:br/>
      </w:r>
      <w:r>
        <w:rPr>
          <w:rFonts w:hint="eastAsia"/>
        </w:rPr>
        <w:t>　　　　三、国际天然靛蓝市场运行特征分析</w:t>
      </w:r>
      <w:r>
        <w:rPr>
          <w:rFonts w:hint="eastAsia"/>
        </w:rPr>
        <w:br/>
      </w:r>
      <w:r>
        <w:rPr>
          <w:rFonts w:hint="eastAsia"/>
        </w:rPr>
        <w:t>　　第二节 国际天然靛蓝主要国家及地区发展情况分析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国际天然靛蓝重点企业分析</w:t>
      </w:r>
      <w:r>
        <w:rPr>
          <w:rFonts w:hint="eastAsia"/>
        </w:rPr>
        <w:br/>
      </w:r>
      <w:r>
        <w:rPr>
          <w:rFonts w:hint="eastAsia"/>
        </w:rPr>
        <w:t>　　　　一、拜耳公司公司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二、德国巴斯夫集团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2025-2031年国内天然靛蓝市场运行结构分析</w:t>
      </w:r>
      <w:r>
        <w:rPr>
          <w:rFonts w:hint="eastAsia"/>
        </w:rPr>
        <w:br/>
      </w:r>
      <w:r>
        <w:rPr>
          <w:rFonts w:hint="eastAsia"/>
        </w:rPr>
        <w:t>　　第一节 国内天然靛蓝市场规模分析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国内天然靛蓝市场供给平衡性分析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2025-2031年中国天然靛蓝行业市场现状分析</w:t>
      </w:r>
      <w:r>
        <w:rPr>
          <w:rFonts w:hint="eastAsia"/>
        </w:rPr>
        <w:br/>
      </w:r>
      <w:r>
        <w:rPr>
          <w:rFonts w:hint="eastAsia"/>
        </w:rPr>
        <w:t>　　第一节 天然靛蓝市场现状分析及预测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一、2025-2031年我国天然靛蓝市场规模分析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二、2025-2031年我国天然靛蓝市场规模预测</w:t>
      </w:r>
      <w:r>
        <w:rPr>
          <w:rFonts w:hint="eastAsia"/>
        </w:rPr>
        <w:br/>
      </w:r>
      <w:r>
        <w:rPr>
          <w:rFonts w:hint="eastAsia"/>
        </w:rPr>
        <w:t>　　第二节 天然靛蓝产能分析及预测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一、2025-2031年我国天然靛蓝产能分析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二、2025-2031年我国天然靛蓝产能预测</w:t>
      </w:r>
      <w:r>
        <w:rPr>
          <w:rFonts w:hint="eastAsia"/>
        </w:rPr>
        <w:br/>
      </w:r>
      <w:r>
        <w:rPr>
          <w:rFonts w:hint="eastAsia"/>
        </w:rPr>
        <w:t>　　第三节 天然靛蓝产量分析及预测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一、2025-2031年我国天然靛蓝产量分析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二、2025-2031年我国天然靛蓝产量预测</w:t>
      </w:r>
      <w:r>
        <w:rPr>
          <w:rFonts w:hint="eastAsia"/>
        </w:rPr>
        <w:br/>
      </w:r>
      <w:r>
        <w:rPr>
          <w:rFonts w:hint="eastAsia"/>
        </w:rPr>
        <w:t>　　第四节 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一、2025-2031年我国天然靛蓝市场需求分析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二、2025-2031年我国天然靛蓝市场需求预测</w:t>
      </w:r>
      <w:r>
        <w:rPr>
          <w:rFonts w:hint="eastAsia"/>
        </w:rPr>
        <w:br/>
      </w:r>
      <w:r>
        <w:rPr>
          <w:rFonts w:hint="eastAsia"/>
        </w:rPr>
        <w:t>　　第五节 天然靛蓝价格趋势分析-</w:t>
      </w:r>
      <w:r>
        <w:rPr>
          <w:rFonts w:hint="eastAsia"/>
        </w:rPr>
        <w:br/>
      </w:r>
      <w:r>
        <w:rPr>
          <w:rFonts w:hint="eastAsia"/>
        </w:rPr>
        <w:t>　　　　一、2025-2031年我国天然靛蓝市场价格分析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二、2025-2031年我国天然靛蓝市场价格预测</w:t>
      </w:r>
      <w:r>
        <w:rPr>
          <w:rFonts w:hint="eastAsia"/>
        </w:rPr>
        <w:br/>
      </w:r>
      <w:r>
        <w:rPr>
          <w:rFonts w:hint="eastAsia"/>
        </w:rPr>
        <w:t>　　第六节 天然靛蓝行业生产分析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2025-2031年天然靛蓝行业市场供给分析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一、天然靛蓝生产规模现状</w:t>
      </w:r>
      <w:r>
        <w:rPr>
          <w:rFonts w:hint="eastAsia"/>
        </w:rPr>
        <w:br/>
      </w:r>
      <w:r>
        <w:rPr>
          <w:rFonts w:hint="eastAsia"/>
        </w:rPr>
        <w:t>　　　　二、天然靛蓝产能规模分布</w:t>
      </w:r>
      <w:r>
        <w:rPr>
          <w:rFonts w:hint="eastAsia"/>
        </w:rPr>
        <w:br/>
      </w:r>
      <w:r>
        <w:rPr>
          <w:rFonts w:hint="eastAsia"/>
        </w:rPr>
        <w:t>　　　　三、天然靛蓝市场价格走势</w:t>
      </w:r>
      <w:r>
        <w:rPr>
          <w:rFonts w:hint="eastAsia"/>
        </w:rPr>
        <w:br/>
      </w:r>
      <w:r>
        <w:rPr>
          <w:rFonts w:hint="eastAsia"/>
        </w:rPr>
        <w:t>　　　　四、天然靛蓝重点厂商分布</w:t>
      </w:r>
      <w:r>
        <w:rPr>
          <w:rFonts w:hint="eastAsia"/>
        </w:rPr>
        <w:br/>
      </w:r>
      <w:r>
        <w:rPr>
          <w:rFonts w:hint="eastAsia"/>
        </w:rPr>
        <w:t>　　　　五、天然靛蓝产供状况分析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2025-2031年国内天然靛蓝进出口贸易分析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2025-2031年国内天然靛蓝进口情况分析</w:t>
      </w:r>
      <w:r>
        <w:rPr>
          <w:rFonts w:hint="eastAsia"/>
        </w:rPr>
        <w:br/>
      </w:r>
      <w:r>
        <w:rPr>
          <w:rFonts w:hint="eastAsia"/>
        </w:rPr>
        <w:t>　　2011-我国“天然靛蓝及以其为基本成分的制品”（海关编码：32030011，下同）进口金额年复合增长率为35.60%。数据显示，我国“天然靛蓝及以其为基本成分的制品”进口金额为1.09万美元，同比增长251.61%。我国“天然靛蓝及以其为基本成分的制品”进口金额为1.92万美元，同比增长668.00%。</w:t>
      </w:r>
      <w:r>
        <w:rPr>
          <w:rFonts w:hint="eastAsia"/>
        </w:rPr>
        <w:br/>
      </w:r>
      <w:r>
        <w:rPr>
          <w:rFonts w:hint="eastAsia"/>
        </w:rPr>
        <w:t>　　2025-2031年天然靛蓝及以其为基本成分的制品（HS32030011）进口总额及增速统计</w:t>
      </w:r>
      <w:r>
        <w:rPr>
          <w:rFonts w:hint="eastAsia"/>
        </w:rPr>
        <w:br/>
      </w:r>
      <w:r>
        <w:rPr>
          <w:rFonts w:hint="eastAsia"/>
        </w:rPr>
        <w:t>　　2011-我国“天然靛蓝及以其为基本成分的制品”（HS：32030011，下同）进口数量年复合增长率为70.39%。数据显示，我国“天然靛蓝及以其为基本成分的制品”进口数量为213千克，同比增长309.62%。我国“天然靛蓝及以其为基本成分的制品”进口数量为3,092千克，同比增长3,915.58%。</w:t>
      </w:r>
      <w:r>
        <w:rPr>
          <w:rFonts w:hint="eastAsia"/>
        </w:rPr>
        <w:br/>
      </w:r>
      <w:r>
        <w:rPr>
          <w:rFonts w:hint="eastAsia"/>
        </w:rPr>
        <w:t>　　2025-2031年天然靛蓝及以其为基本成分的制品（HS32030011）进口量及增速统计</w:t>
      </w:r>
      <w:r>
        <w:rPr>
          <w:rFonts w:hint="eastAsia"/>
        </w:rPr>
        <w:br/>
      </w:r>
      <w:r>
        <w:rPr>
          <w:rFonts w:hint="eastAsia"/>
        </w:rPr>
        <w:t>　　第二节 2025-2031年国内天然靛蓝出口情况分析</w:t>
      </w:r>
      <w:r>
        <w:rPr>
          <w:rFonts w:hint="eastAsia"/>
        </w:rPr>
        <w:br/>
      </w:r>
      <w:r>
        <w:rPr>
          <w:rFonts w:hint="eastAsia"/>
        </w:rPr>
        <w:t>　　2011-我国“天然靛蓝及以其为基本成分的制品”（海关编码：32030011，下同）出口金额年复合增长率为61.65%。数据显示，我国“天然靛蓝及以其为基本成分的制品”出口金额为0美元，同比增长0.00%。我国“天然靛蓝及以其为基本成分的制品”出口金额为6,159美元，同比增长617.00%。</w:t>
      </w:r>
      <w:r>
        <w:rPr>
          <w:rFonts w:hint="eastAsia"/>
        </w:rPr>
        <w:br/>
      </w:r>
      <w:r>
        <w:rPr>
          <w:rFonts w:hint="eastAsia"/>
        </w:rPr>
        <w:t>　　2025-2031年天然靛蓝及以其为基本成分的制品（HS32030011）出口总额及增速统计</w:t>
      </w:r>
      <w:r>
        <w:rPr>
          <w:rFonts w:hint="eastAsia"/>
        </w:rPr>
        <w:br/>
      </w:r>
      <w:r>
        <w:rPr>
          <w:rFonts w:hint="eastAsia"/>
        </w:rPr>
        <w:t>　　2011-我国“天然靛蓝及以其为基本成分的制品”（HS：32030011，下同）出口数量年复合增长率为16.48%。数据显示，我国“天然靛蓝及以其为基本成分的制品”出口数量为0千克，同比增长0.00%。我国“天然靛蓝及以其为基本成分的制品”出口数量为1,541千克，同比增长1,982.43%。</w:t>
      </w:r>
      <w:r>
        <w:rPr>
          <w:rFonts w:hint="eastAsia"/>
        </w:rPr>
        <w:br/>
      </w:r>
      <w:r>
        <w:rPr>
          <w:rFonts w:hint="eastAsia"/>
        </w:rPr>
        <w:t>　　2025-2031年天然靛蓝及以其为基本成分的制品（HS32030011）出口量及增速统计</w:t>
      </w:r>
      <w:r>
        <w:rPr>
          <w:rFonts w:hint="eastAsia"/>
        </w:rPr>
        <w:br/>
      </w:r>
      <w:r>
        <w:rPr>
          <w:rFonts w:hint="eastAsia"/>
        </w:rPr>
        <w:t>　　第三节 2025-2031年国内进出口相关政策及税率研究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2025-2031年天然靛蓝进出口预测分析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2025-2031年天然靛蓝行业采购状况分析</w:t>
      </w:r>
      <w:r>
        <w:rPr>
          <w:rFonts w:hint="eastAsia"/>
        </w:rPr>
        <w:br/>
      </w:r>
      <w:r>
        <w:rPr>
          <w:rFonts w:hint="eastAsia"/>
        </w:rPr>
        <w:t>　　第一节 2025-2031年天然靛蓝成本分析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天然靛蓝产业链的分析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2025-2031年中国天然靛蓝市场竞争格局分析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天然靛蓝竞争力优势分析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天然靛蓝行业竞争格局分析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一、天然靛蓝行业竞争分析</w:t>
      </w:r>
      <w:r>
        <w:rPr>
          <w:rFonts w:hint="eastAsia"/>
        </w:rPr>
        <w:br/>
      </w:r>
      <w:r>
        <w:rPr>
          <w:rFonts w:hint="eastAsia"/>
        </w:rPr>
        <w:t>　　　　二、国内外天然靛蓝竞争分析</w:t>
      </w:r>
      <w:r>
        <w:rPr>
          <w:rFonts w:hint="eastAsia"/>
        </w:rPr>
        <w:br/>
      </w:r>
      <w:r>
        <w:rPr>
          <w:rFonts w:hint="eastAsia"/>
        </w:rPr>
        <w:t>　　　　三、中国天然靛蓝市场竞争分析</w:t>
      </w:r>
      <w:r>
        <w:rPr>
          <w:rFonts w:hint="eastAsia"/>
        </w:rPr>
        <w:br/>
      </w:r>
      <w:r>
        <w:rPr>
          <w:rFonts w:hint="eastAsia"/>
        </w:rPr>
        <w:t>　　　　四、中国天然靛蓝市场集中度分析</w:t>
      </w:r>
      <w:r>
        <w:rPr>
          <w:rFonts w:hint="eastAsia"/>
        </w:rPr>
        <w:br/>
      </w:r>
      <w:r>
        <w:rPr>
          <w:rFonts w:hint="eastAsia"/>
        </w:rPr>
        <w:t>　　　　五、中国天然靛蓝竞争对手市场份额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六、中国天然靛蓝主要品牌企业梯队分布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天然靛蓝国内拟在建项目分析及竞争对手动向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中国天然靛蓝重点企业竞争力分析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江苏点石成金植物印染有限公司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常州美胜生物材料有限公司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深圳市润晟生物科技有限公司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东莞市太洋化工有限公司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辽宁华海蓝帆化工科技有限公司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江苏越红饲料有限公司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中国天然靛蓝各地区对比销售分析</w:t>
      </w:r>
      <w:r>
        <w:rPr>
          <w:rFonts w:hint="eastAsia"/>
        </w:rPr>
        <w:br/>
      </w:r>
      <w:r>
        <w:rPr>
          <w:rFonts w:hint="eastAsia"/>
        </w:rPr>
        <w:t>　　第二节 天然靛蓝“东北地区”销售分析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天然靛蓝“华北地区”销售分析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天然靛蓝“华南地区”销售分析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天然靛蓝“华东地区”销售分析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天然靛蓝“西北地区”销售分析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天然靛蓝“华中地区”销售分析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天然靛蓝“西南地区”销售分析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天然靛蓝下游应用行业发展分析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2025-2031年天然靛蓝行业前景展望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二、2025-2031年天然靛蓝下游需求行业发展展望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三、2025-2031年天然靛蓝行业产能预测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天然靛蓝市场前景分析</w:t>
      </w:r>
      <w:r>
        <w:rPr>
          <w:rFonts w:hint="eastAsia"/>
        </w:rPr>
        <w:br/>
      </w:r>
      <w:r>
        <w:rPr>
          <w:rFonts w:hint="eastAsia"/>
        </w:rPr>
        <w:t>　　　　一、天然靛蓝市场容量分析</w:t>
      </w:r>
      <w:r>
        <w:rPr>
          <w:rFonts w:hint="eastAsia"/>
        </w:rPr>
        <w:br/>
      </w:r>
      <w:r>
        <w:rPr>
          <w:rFonts w:hint="eastAsia"/>
        </w:rPr>
        <w:t>　　　　二、天然靛蓝行业利好利空政策</w:t>
      </w:r>
      <w:r>
        <w:rPr>
          <w:rFonts w:hint="eastAsia"/>
        </w:rPr>
        <w:br/>
      </w:r>
      <w:r>
        <w:rPr>
          <w:rFonts w:hint="eastAsia"/>
        </w:rPr>
        <w:t>　　　　三、天然靛蓝行业发展前景分析</w:t>
      </w:r>
      <w:r>
        <w:rPr>
          <w:rFonts w:hint="eastAsia"/>
        </w:rPr>
        <w:br/>
      </w:r>
      <w:r>
        <w:rPr>
          <w:rFonts w:hint="eastAsia"/>
        </w:rPr>
        <w:t>　　第四节 天然靛蓝未来发展预测分析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一、中国天然靛蓝发展方向分析-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二、2025-2031年中国天然靛蓝行业发展规模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三、2025-2031年中国天然靛蓝行业发展趋势预测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2025-2031年天然靛蓝行业供需预测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一、2025-2031年天然靛蓝行业供给预测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二、2025-2031年天然靛蓝行业需求预测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六、中国天然靛蓝行业swot分析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第八节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一、2025-2031年天然靛蓝行业国际展望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二、2025-2031年国内天然靛蓝行业发展展望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2025-2031年天然靛蓝行业投资机会与风险分析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2025-2031年天然靛蓝行业盈利模式与投资策略分析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2025-2031年国外天然靛蓝行业投资现状及经营模式分析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一、境外天然靛蓝行业成长情况调查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二、经营模式借鉴-</w:t>
      </w:r>
      <w:r>
        <w:rPr>
          <w:rFonts w:hint="eastAsia"/>
        </w:rPr>
        <w:br/>
      </w:r>
      <w:r>
        <w:rPr>
          <w:rFonts w:hint="eastAsia"/>
        </w:rPr>
        <w:t>　　　　三、在华投资新趋势动向-</w:t>
      </w:r>
      <w:r>
        <w:rPr>
          <w:rFonts w:hint="eastAsia"/>
        </w:rPr>
        <w:br/>
      </w:r>
      <w:r>
        <w:rPr>
          <w:rFonts w:hint="eastAsia"/>
        </w:rPr>
        <w:t>　　第二节 2025-2031年我国天然靛蓝行业商业模式探讨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2025-2031年我国天然靛蓝行业投资国际化发展战略分析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四、战略措施分析-</w:t>
      </w:r>
      <w:r>
        <w:rPr>
          <w:rFonts w:hint="eastAsia"/>
        </w:rPr>
        <w:br/>
      </w:r>
      <w:r>
        <w:rPr>
          <w:rFonts w:hint="eastAsia"/>
        </w:rPr>
        <w:t>　　第四节 2025-2031年我国天然靛蓝行业投资策略分析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“十五五”期间我国经济形势面临的问题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“十五五”期间促进区域协调发展的重点任务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“十五五”期间我国区域协调发展存在的主要问题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“十五五”期间促进区域协调发展的政策建议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天然靛蓝企业制定“十五五”发展战略研究分析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2025-2031年天然靛蓝行业项目投资与融资建议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2025-2031年天然靛蓝行业投资收益预测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2025-2031年天然靛蓝项目投资建议</w:t>
      </w:r>
      <w:r>
        <w:rPr>
          <w:rFonts w:hint="eastAsia"/>
        </w:rPr>
        <w:br/>
      </w:r>
      <w:r>
        <w:rPr>
          <w:rFonts w:hint="eastAsia"/>
        </w:rPr>
        <w:t>　　第六节 (中智:林)2025-2031年天然靛蓝项目融资建议</w:t>
      </w:r>
      <w:r>
        <w:rPr>
          <w:rFonts w:hint="eastAsia"/>
        </w:rPr>
        <w:br/>
      </w:r>
      <w:r>
        <w:rPr>
          <w:rFonts w:hint="eastAsia"/>
        </w:rPr>
        <w:t>　　　　　　1、天然靛蓝行业的兼并及收购建议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2、天然靛蓝行业企业的融资方式选择建议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天然靛蓝行业的产业链结构图</w:t>
      </w:r>
      <w:r>
        <w:rPr>
          <w:rFonts w:hint="eastAsia"/>
        </w:rPr>
        <w:br/>
      </w:r>
      <w:r>
        <w:rPr>
          <w:rFonts w:hint="eastAsia"/>
        </w:rPr>
        <w:t>　　图表 2 天然靛蓝销售策略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我国天然靛蓝行业所处生命周期示意图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2025-2031年我国天然靛蓝行业销售收入及增长对比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2025-2031年我国天然靛蓝行业供需情况</w:t>
      </w:r>
      <w:r>
        <w:rPr>
          <w:rFonts w:hint="eastAsia"/>
        </w:rPr>
        <w:br/>
      </w:r>
      <w:r>
        <w:rPr>
          <w:rFonts w:hint="eastAsia"/>
        </w:rPr>
        <w:t>　　图表 7 2025-2031年我国天然靛蓝行业销售收入及增长情况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2025-2031年我国天然靛蓝行业销售收入及增长对比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2025-2031年我国天然靛蓝行业销售收入预测图</w:t>
      </w:r>
      <w:r>
        <w:rPr>
          <w:rFonts w:hint="eastAsia"/>
        </w:rPr>
        <w:br/>
      </w:r>
      <w:r>
        <w:rPr>
          <w:rFonts w:hint="eastAsia"/>
        </w:rPr>
        <w:t>　　图表 10 2025-2031年我国天然靛蓝行业资产合计及增长情况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2025-2031年我国天然靛蓝行业资产合计及增长对比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2025-2031年我国天然靛蓝行业资产合计预测图</w:t>
      </w:r>
      <w:r>
        <w:rPr>
          <w:rFonts w:hint="eastAsia"/>
        </w:rPr>
        <w:br/>
      </w:r>
      <w:r>
        <w:rPr>
          <w:rFonts w:hint="eastAsia"/>
        </w:rPr>
        <w:t>　　图表 13 2025-2031年我国天然靛蓝行业工业总产值及增长情况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2025-2031年我国天然靛蓝行业工业总产值及增长对比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2025-2031年我国天然靛蓝行业工业总产值预测图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2025-2031年我国天然靛蓝行业利润总额及增长情况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2025-2031年我国天然靛蓝行业利润总额及增长对比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2025-2031年我国天然靛蓝行业利润总额预测图</w:t>
      </w:r>
      <w:r>
        <w:rPr>
          <w:rFonts w:hint="eastAsia"/>
        </w:rPr>
        <w:br/>
      </w:r>
      <w:r>
        <w:rPr>
          <w:rFonts w:hint="eastAsia"/>
        </w:rPr>
        <w:t>　　图表 19 2025-2031年国内天然靛蓝平均价格走势</w:t>
      </w:r>
      <w:r>
        <w:rPr>
          <w:rFonts w:hint="eastAsia"/>
        </w:rPr>
        <w:br/>
      </w:r>
      <w:r>
        <w:rPr>
          <w:rFonts w:hint="eastAsia"/>
        </w:rPr>
        <w:t>　　图表 20 2025-2031年我国天然靛蓝行业主营业务成本及增长情况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2025-2031年我国天然靛蓝行业主营业务成本及增长对比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22 2025-2031年我国天然靛蓝行业工业总产值及增长对比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2025-2031年我国天然靛蓝行业资产合计及增长对比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2025-2031年我国天然靛蓝行业销售收入及增长对比</w:t>
      </w:r>
      <w:r>
        <w:rPr>
          <w:rFonts w:hint="eastAsia"/>
        </w:rPr>
        <w:br/>
      </w:r>
      <w:r>
        <w:rPr>
          <w:rFonts w:hint="eastAsia"/>
        </w:rPr>
        <w:t>　　图表 25 2025-2031年我国天然靛蓝行业进口总额</w:t>
      </w:r>
      <w:r>
        <w:rPr>
          <w:rFonts w:hint="eastAsia"/>
        </w:rPr>
        <w:br/>
      </w:r>
      <w:r>
        <w:rPr>
          <w:rFonts w:hint="eastAsia"/>
        </w:rPr>
        <w:t>　　图表 26 2025-2031年我国天然靛蓝行业出口总额</w:t>
      </w:r>
      <w:r>
        <w:rPr>
          <w:rFonts w:hint="eastAsia"/>
        </w:rPr>
        <w:br/>
      </w:r>
      <w:r>
        <w:rPr>
          <w:rFonts w:hint="eastAsia"/>
        </w:rPr>
        <w:t>　　图表 27 2025-2031年我国天然靛蓝进口来源</w:t>
      </w:r>
      <w:r>
        <w:rPr>
          <w:rFonts w:hint="eastAsia"/>
        </w:rPr>
        <w:br/>
      </w:r>
      <w:r>
        <w:rPr>
          <w:rFonts w:hint="eastAsia"/>
        </w:rPr>
        <w:t>　　图表 28 2025-2031年我国天然靛蓝出口去向</w:t>
      </w:r>
      <w:r>
        <w:rPr>
          <w:rFonts w:hint="eastAsia"/>
        </w:rPr>
        <w:br/>
      </w:r>
      <w:r>
        <w:rPr>
          <w:rFonts w:hint="eastAsia"/>
        </w:rPr>
        <w:t>　　图表 29 蓝靛植物属类</w:t>
      </w:r>
      <w:r>
        <w:rPr>
          <w:rFonts w:hint="eastAsia"/>
        </w:rPr>
        <w:br/>
      </w:r>
      <w:r>
        <w:rPr>
          <w:rFonts w:hint="eastAsia"/>
        </w:rPr>
        <w:t>　　图表 30 天然靛蓝行业环境“波特五力”分析模型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31 2025-2031年我国天然靛蓝行业不同规模企业销售收入占比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32 2025-2031年中国天然靛蓝各地区对比销售分析</w:t>
      </w:r>
      <w:r>
        <w:rPr>
          <w:rFonts w:hint="eastAsia"/>
        </w:rPr>
        <w:br/>
      </w:r>
      <w:r>
        <w:rPr>
          <w:rFonts w:hint="eastAsia"/>
        </w:rPr>
        <w:t>　　图表 33 2025-2031年我国天然靛蓝行业不同规模企业销售收入占比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34 天然靛蓝产业链投资示意图</w:t>
      </w:r>
      <w:r>
        <w:rPr>
          <w:rFonts w:hint="eastAsia"/>
        </w:rPr>
        <w:br/>
      </w:r>
      <w:r>
        <w:rPr>
          <w:rFonts w:hint="eastAsia"/>
        </w:rPr>
        <w:t>　　图表 35 近3年江苏点石成金植物印染有限公司资产负债率变化情况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近3年江苏点石成金植物印染有限公司产权比率变化情况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近3年江苏点石成金植物印染有限公司固定资产周转次数情况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近3年江苏点石成金植物印染有限公司流动资产周转次数变化情况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近3年江苏点石成金植物印染有限公司总资产周转次数变化情况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近3年江苏点石成金植物印染有限公司销售毛利率变化情况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近3年常州美胜生物材料有限公司资产负债率变化情况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近3年常州美胜生物材料有限公司产权比率变化情况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近3年常州美胜生物材料有限公司固定资产周转次数情况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近3年常州美胜生物材料有限公司流动资产周转次数变化情况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近3年常州美胜生物材料有限公司总资产周转次数变化情况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近3年常州美胜生物材料有限公司销售毛利率变化情况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近3年深圳市润晟生物科技有限公司资产负债率变化情况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近3年深圳市润晟生物科技有限公司产权比率变化情况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近3年深圳市润晟生物科技有限公司固定资产周转次数情况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近3年深圳市润晟生物科技有限公司流动资产周转次数变化情况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近3年深圳市润晟生物科技有限公司总资产周转次数变化情况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近3年深圳市润晟生物科技有限公司销售毛利率变化情况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近3年东莞市太洋化工有限公司资产负债率变化情况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近3年东莞市太洋化工有限公司产权比率变化情况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近3年东莞市太洋化工有限公司固定资产周转次数情况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近3年东莞市太洋化工有限公司流动资产周转次数变化情况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近3年东莞市太洋化工有限公司总资产周转次数变化情况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近3年东莞市太洋化工有限公司销售毛利率变化情况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近3年辽宁华海蓝帆化工科技有限公司资产负债率变化情况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近3年辽宁华海蓝帆化工科技有限公司产权比率变化情况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近3年辽宁华海蓝帆化工科技有限公司固定资产周转次数情况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近3年辽宁华海蓝帆化工科技有限公司流动资产周转次数变化情况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近3年辽宁华海蓝帆化工科技有限公司总资产周转次数变化情况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近3年辽宁华海蓝帆化工科技有限公司销售毛利率变化情况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近3年江苏越红饲料有限公司资产负债率变化情况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近3年江苏越红饲料有限公司产权比率变化情况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近3年江苏越红饲料有限公司固定资产周转次数情况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近3年江苏越红饲料有限公司流动资产周转次数变化情况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近3年江苏越红饲料有限公司总资产周转次数变化情况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近3年江苏越红饲料有限公司销售毛利率变化情况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2025-2031年中国天然靛蓝各地区对比销售分析</w:t>
      </w:r>
      <w:r>
        <w:rPr>
          <w:rFonts w:hint="eastAsia"/>
        </w:rPr>
        <w:br/>
      </w:r>
      <w:r>
        <w:rPr>
          <w:rFonts w:hint="eastAsia"/>
        </w:rPr>
        <w:t>　　图表 72 2025-2031年东北地区天然靛蓝行业销售收入及增长情况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2025-2031年华北地区天然靛蓝行业销售收入及增长情况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2025-2031年华南地区天然靛蓝行业销售收入及增长情况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2025-2031年华东地区天然靛蓝行业销售收入及增长情况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76 2025-2031年西北地区天然靛蓝行业销售收入及增长情况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2025-2031年华中地区天然靛蓝行业销售收入及增长情况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2025-2031年西南地区天然靛蓝行业销售收入及增长情况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80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81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82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84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85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86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87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88 2025-2031年我国我国天然靛蓝行业发展面临机遇</w:t>
      </w:r>
      <w:r>
        <w:rPr>
          <w:rFonts w:hint="eastAsia"/>
        </w:rPr>
        <w:br/>
      </w:r>
      <w:r>
        <w:rPr>
          <w:rFonts w:hint="eastAsia"/>
        </w:rPr>
        <w:t>　　图表 89 2025-2031年影响我国天然靛蓝行业运行的有利因素</w:t>
      </w:r>
      <w:r>
        <w:rPr>
          <w:rFonts w:hint="eastAsia"/>
        </w:rPr>
        <w:br/>
      </w:r>
      <w:r>
        <w:rPr>
          <w:rFonts w:hint="eastAsia"/>
        </w:rPr>
        <w:t>　　图表 90 2025-2031年影响我国天然靛蓝行业运行的稳定因素</w:t>
      </w:r>
      <w:r>
        <w:rPr>
          <w:rFonts w:hint="eastAsia"/>
        </w:rPr>
        <w:br/>
      </w:r>
      <w:r>
        <w:rPr>
          <w:rFonts w:hint="eastAsia"/>
        </w:rPr>
        <w:t>　　图表 91 2025-2031年影响我国天然靛蓝行业运行的不利因素</w:t>
      </w:r>
      <w:r>
        <w:rPr>
          <w:rFonts w:hint="eastAsia"/>
        </w:rPr>
        <w:br/>
      </w:r>
      <w:r>
        <w:rPr>
          <w:rFonts w:hint="eastAsia"/>
        </w:rPr>
        <w:t>　　图表 92 2025-2031年天然靛蓝行业同业竞争风险及控制策略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天然靛蓝行业生产开发策略</w:t>
      </w:r>
      <w:r>
        <w:rPr>
          <w:rFonts w:hint="eastAsia"/>
        </w:rPr>
        <w:br/>
      </w:r>
      <w:r>
        <w:rPr>
          <w:rFonts w:hint="eastAsia"/>
        </w:rPr>
        <w:t>　　图表 94 天然靛蓝项目投资注意事项图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aeb60d2dc4a75" w:history="1">
        <w:r>
          <w:rPr>
            <w:rStyle w:val="Hyperlink"/>
          </w:rPr>
          <w:t>2025-2031年中国天然靛蓝市场现状研究分析与发展趋势预测报告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aeb60d2dc4a75" w:history="1">
        <w:r>
          <w:rPr>
            <w:rStyle w:val="Hyperlink"/>
          </w:rPr>
          <w:t>https://www.20087.com/9/36/TianRanDianLanHangYeXianZhuangYu.html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ffc4744c4fcf" w:history="1">
      <w:r>
        <w:rPr>
          <w:rStyle w:val="Hyperlink"/>
        </w:rPr>
        <w:t>2025-2031年中国天然靛蓝市场现状研究分析与发展趋势预测报告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ianRanDianLanHangYeXianZhuangYu.html" TargetMode="External" Id="R298aeb60d2dc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ianRanDianLanHangYeXianZhuangYu.html" TargetMode="External" Id="R6019ffc4744c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2025-05-24T01:12:00Z</dcterms:created>
  <dcterms:modified xsi:type="dcterms:W3CDTF">2025-05-24T02:12:00Z</dcterms:modified>
  <dc:subject>2025-2031年中国天然靛蓝市场现状研究分析与发展趋势预测报告</dc:subject>
  <dc:title>2025-2031年中国天然靛蓝市场现状研究分析与发展趋势预测报告</dc:title>
  <cp:keywords>2025-2031年中国天然靛蓝市场现状研究分析与发展趋势预测报告</cp:keywords>
  <dc:description>2025-2031年中国天然靛蓝市场现状研究分析与发展趋势预测报告</dc:description>
</cp:coreProperties>
</file>