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51e02a7cd4c18" w:history="1">
              <w:r>
                <w:rPr>
                  <w:rStyle w:val="Hyperlink"/>
                </w:rPr>
                <w:t>中国氧化钯发展现状分析与市场前景预测报告（2025-2031年）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51e02a7cd4c18" w:history="1">
              <w:r>
                <w:rPr>
                  <w:rStyle w:val="Hyperlink"/>
                </w:rPr>
                <w:t>中国氧化钯发展现状分析与市场前景预测报告（2025-2031年）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51e02a7cd4c18" w:history="1">
                <w:r>
                  <w:rPr>
                    <w:rStyle w:val="Hyperlink"/>
                  </w:rPr>
                  <w:t>https://www.20087.com/9/06/YangHuaBaHangYeQianJingQuShi.html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钯是一种重要的贵金属化合物，近年来随着新能源和环保技术的发展，其应用领域不断扩展。目前市场上，氧化钯不仅在催化剂、电极材料等方面发挥了重要作用，还在燃料电池、传感器等领域展现了巨大潜力。随着合成技术的进步，氧化钯的纯度和稳定性得到了显著提高，进一步拓展了其在高新技术产业中的应用。</w:t>
      </w:r>
      <w:r>
        <w:rPr>
          <w:rFonts w:hint="eastAsia"/>
        </w:rPr>
        <w:br/>
      </w:r>
      <w:r>
        <w:rPr>
          <w:rFonts w:hint="eastAsia"/>
        </w:rPr>
        <w:t>　　未来，氧化钯的发展将更加注重功能性和可持续性。一方面，通过材料改性技术，开发具有更高催化活性和稳定性的新型氧化钯材料，以满足不断增长的新能源和环保需求；另一方面，随着可持续发展理念的普及，探索使用回收钯来制备氧化钯的方法，减少对原生资源的依赖，提高资源利用效率。此外，随着对纳米技术的研究深入，纳米尺度的氧化钯材料将展现出更加优异的性能，为新材料科学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51e02a7cd4c18" w:history="1">
        <w:r>
          <w:rPr>
            <w:rStyle w:val="Hyperlink"/>
          </w:rPr>
          <w:t>中国氧化钯发展现状分析与市场前景预测报告（2025-2031年）</w:t>
        </w:r>
      </w:hyperlink>
      <w:r>
        <w:rPr>
          <w:rFonts w:hint="eastAsia"/>
        </w:rPr>
        <w:t>》以专业、科学的视角，系统分析了氧化钯行业的市场规模、供需状况和竞争格局，梳理了氧化钯技术发展水平和未来方向。报告对氧化钯行业发展趋势做出客观预测，评估了市场增长空间和潜在风险，并分析了重点氧化钯企业的经营情况和市场表现。结合政策环境和消费需求变化，为投资者和企业提供氧化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氧化钯行业概述</w:t>
      </w:r>
      <w:r>
        <w:rPr>
          <w:rFonts w:hint="eastAsia"/>
        </w:rPr>
        <w:br/>
      </w:r>
      <w:r>
        <w:rPr>
          <w:rFonts w:hint="eastAsia"/>
        </w:rPr>
        <w:t>　　第一节 氧化钯定义与分类</w:t>
      </w:r>
      <w:r>
        <w:rPr>
          <w:rFonts w:hint="eastAsia"/>
        </w:rPr>
        <w:br/>
      </w:r>
      <w:r>
        <w:rPr>
          <w:rFonts w:hint="eastAsia"/>
        </w:rPr>
        <w:t>　　第二节 氧化钯应用领域</w:t>
      </w:r>
      <w:r>
        <w:rPr>
          <w:rFonts w:hint="eastAsia"/>
        </w:rPr>
        <w:br/>
      </w:r>
      <w:r>
        <w:rPr>
          <w:rFonts w:hint="eastAsia"/>
        </w:rPr>
        <w:t>　　第三节 氧化钯行业经济指标分析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一、国内氧化钯产能及利用情况</w:t>
      </w:r>
      <w:r>
        <w:rPr>
          <w:rFonts w:hint="eastAsia"/>
        </w:rPr>
        <w:br/>
      </w:r>
      <w:r>
        <w:rPr>
          <w:rFonts w:hint="eastAsia"/>
        </w:rPr>
        <w:t>　　　　二、氧化钯产能扩张与投资动态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三、2025-2031年氧化钯产量预测</w:t>
      </w:r>
      <w:r>
        <w:rPr>
          <w:rFonts w:hint="eastAsia"/>
        </w:rPr>
        <w:br/>
      </w:r>
      <w:r>
        <w:rPr>
          <w:rFonts w:hint="eastAsia"/>
        </w:rPr>
        <w:t>　　第三节 2025-2031年氧化钯市场需求与销售分析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一、2023-2024年氧化钯行业需求现状</w:t>
      </w:r>
      <w:r>
        <w:rPr>
          <w:rFonts w:hint="eastAsia"/>
        </w:rPr>
        <w:br/>
      </w:r>
      <w:r>
        <w:rPr>
          <w:rFonts w:hint="eastAsia"/>
        </w:rPr>
        <w:t>　　　　二、氧化钯客户群体与需求特点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2023-2024年中国氧化钯技术发展研究</w:t>
      </w:r>
      <w:r>
        <w:rPr>
          <w:rFonts w:hint="eastAsia"/>
        </w:rPr>
        <w:br/>
      </w:r>
      <w:r>
        <w:rPr>
          <w:rFonts w:hint="eastAsia"/>
        </w:rPr>
        <w:t>　　第一节 当前氧化钯技术发展现状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国内外氧化钯技术差异与原因</w:t>
      </w:r>
      <w:r>
        <w:rPr>
          <w:rFonts w:hint="eastAsia"/>
        </w:rPr>
        <w:br/>
      </w:r>
      <w:r>
        <w:rPr>
          <w:rFonts w:hint="eastAsia"/>
        </w:rPr>
        <w:t>　　第三节 氧化钯技术创新与发展趋势预测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2020-2024年中国氧化钯行业进出口情况分析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2020-2024年中国氧化钯行业规模情况</w:t>
      </w:r>
      <w:r>
        <w:rPr>
          <w:rFonts w:hint="eastAsia"/>
        </w:rPr>
        <w:br/>
      </w:r>
      <w:r>
        <w:rPr>
          <w:rFonts w:hint="eastAsia"/>
        </w:rPr>
        <w:t>　　　　一、氧化钯行业企业数量规模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二、氧化钯行业从业人员规模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2020-2024年中国氧化钯行业财务能力分析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一、氧化钯行业盈利能力</w:t>
      </w:r>
      <w:r>
        <w:rPr>
          <w:rFonts w:hint="eastAsia"/>
        </w:rPr>
        <w:br/>
      </w:r>
      <w:r>
        <w:rPr>
          <w:rFonts w:hint="eastAsia"/>
        </w:rPr>
        <w:t>　　　　二、氧化钯行业偿债能力</w:t>
      </w:r>
      <w:r>
        <w:rPr>
          <w:rFonts w:hint="eastAsia"/>
        </w:rPr>
        <w:br/>
      </w:r>
      <w:r>
        <w:rPr>
          <w:rFonts w:hint="eastAsia"/>
        </w:rPr>
        <w:t>　　　　三、氧化钯行业营运能力</w:t>
      </w:r>
      <w:r>
        <w:rPr>
          <w:rFonts w:hint="eastAsia"/>
        </w:rPr>
        <w:br/>
      </w:r>
      <w:r>
        <w:rPr>
          <w:rFonts w:hint="eastAsia"/>
        </w:rPr>
        <w:t>　　　　四、氧化钯行业发展能力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中国氧化钯行业竞争格局分析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中国氧化钯行业风险与对策</w:t>
      </w:r>
      <w:r>
        <w:rPr>
          <w:rFonts w:hint="eastAsia"/>
        </w:rPr>
        <w:br/>
      </w:r>
      <w:r>
        <w:rPr>
          <w:rFonts w:hint="eastAsia"/>
        </w:rPr>
        <w:t>　　第一节 氧化钯行业SWOT分析</w:t>
      </w:r>
      <w:r>
        <w:rPr>
          <w:rFonts w:hint="eastAsia"/>
        </w:rPr>
        <w:br/>
      </w:r>
      <w:r>
        <w:rPr>
          <w:rFonts w:hint="eastAsia"/>
        </w:rPr>
        <w:t>　　　　一、氧化钯行业优势</w:t>
      </w:r>
      <w:r>
        <w:rPr>
          <w:rFonts w:hint="eastAsia"/>
        </w:rPr>
        <w:br/>
      </w:r>
      <w:r>
        <w:rPr>
          <w:rFonts w:hint="eastAsia"/>
        </w:rPr>
        <w:t>　　　　二、氧化钯行业劣势</w:t>
      </w:r>
      <w:r>
        <w:rPr>
          <w:rFonts w:hint="eastAsia"/>
        </w:rPr>
        <w:br/>
      </w:r>
      <w:r>
        <w:rPr>
          <w:rFonts w:hint="eastAsia"/>
        </w:rPr>
        <w:t>　　　　三、氧化钯市场机会</w:t>
      </w:r>
      <w:r>
        <w:rPr>
          <w:rFonts w:hint="eastAsia"/>
        </w:rPr>
        <w:br/>
      </w:r>
      <w:r>
        <w:rPr>
          <w:rFonts w:hint="eastAsia"/>
        </w:rPr>
        <w:t>　　　　四、氧化钯市场威胁</w:t>
      </w:r>
      <w:r>
        <w:rPr>
          <w:rFonts w:hint="eastAsia"/>
        </w:rPr>
        <w:br/>
      </w:r>
      <w:r>
        <w:rPr>
          <w:rFonts w:hint="eastAsia"/>
        </w:rPr>
        <w:t>　　第二节 氧化钯行业风险及对策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2023-2024年氧化钯行业发展环境分析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氧化钯行业发展建议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氧化钯行业历程</w:t>
      </w:r>
      <w:r>
        <w:rPr>
          <w:rFonts w:hint="eastAsia"/>
        </w:rPr>
        <w:br/>
      </w:r>
      <w:r>
        <w:rPr>
          <w:rFonts w:hint="eastAsia"/>
        </w:rPr>
        <w:t>　　图表 氧化钯行业生命周期</w:t>
      </w:r>
      <w:r>
        <w:rPr>
          <w:rFonts w:hint="eastAsia"/>
        </w:rPr>
        <w:br/>
      </w:r>
      <w:r>
        <w:rPr>
          <w:rFonts w:hint="eastAsia"/>
        </w:rPr>
        <w:t>　　图表 氧化钯行业产业链分析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2020-2024年氧化钯行业市场容量分析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2020-2024年中国氧化钯行业产量及增长趋势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2020-2024年中国氧化钯市场需求量及增速统计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2020-2024年中国氧化钯出口数量分析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2020-2024年中国氧化钯出口金额分析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2020-2024年中国氧化钯行业企业平均规模情况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氧化钯企业信息</w:t>
      </w:r>
      <w:r>
        <w:rPr>
          <w:rFonts w:hint="eastAsia"/>
        </w:rPr>
        <w:br/>
      </w:r>
      <w:r>
        <w:rPr>
          <w:rFonts w:hint="eastAsia"/>
        </w:rPr>
        <w:t>　　图表 氧化钯企业经营情况分析</w:t>
      </w:r>
      <w:r>
        <w:rPr>
          <w:rFonts w:hint="eastAsia"/>
        </w:rPr>
        <w:br/>
      </w:r>
      <w:r>
        <w:rPr>
          <w:rFonts w:hint="eastAsia"/>
        </w:rPr>
        <w:t>　　图表 氧化钯重点企业（三）主要经济指标情况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51e02a7cd4c18" w:history="1">
        <w:r>
          <w:rPr>
            <w:rStyle w:val="Hyperlink"/>
          </w:rPr>
          <w:t>中国氧化钯发展现状分析与市场前景预测报告（2025-2031年）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51e02a7cd4c18" w:history="1">
        <w:r>
          <w:rPr>
            <w:rStyle w:val="Hyperlink"/>
          </w:rPr>
          <w:t>https://www.20087.com/9/06/YangHuaBaHangYeQianJingQuShi.html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热点：氧化钯还原成金属钯的方法、氧化钯回收多少钱一克、铂 铑 钯 金属价格行情、氧化钯还原成金属钯的方法、30crnimo8对应国内牌号、氧化钯回收多少钱一公斤、同位素铜粉99.9999价格、氧化钯回收多少、氧化镍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f7cffc7634dc5" w:history="1">
      <w:r>
        <w:rPr>
          <w:rStyle w:val="Hyperlink"/>
        </w:rPr>
        <w:t>中国氧化钯发展现状分析与市场前景预测报告（2025-2031年）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gHuaBaHangYeQianJingQuShi.html" TargetMode="External" Id="Rc3051e02a7cd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gHuaBaHangYeQianJingQuShi.html" TargetMode="External" Id="R98ef7cffc763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2024-12-06T05:38:18Z</dcterms:created>
  <dcterms:modified xsi:type="dcterms:W3CDTF">2024-12-06T06:38:18Z</dcterms:modified>
  <dc:subject>中国氧化钯发展现状分析与市场前景预测报告（2025-2031年）</dc:subject>
  <dc:title>中国氧化钯发展现状分析与市场前景预测报告（2025-2031年）</dc:title>
  <cp:keywords>中国氧化钯发展现状分析与市场前景预测报告（2025-2031年）</cp:keywords>
  <dc:description>中国氧化钯发展现状分析与市场前景预测报告（2025-2031年）</dc:description>
</cp:coreProperties>
</file>