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01deec6ea4e5e" w:history="1">
              <w:r>
                <w:rPr>
                  <w:rStyle w:val="Hyperlink"/>
                </w:rPr>
                <w:t>2025-2031年中国飞机涡轮发动机市场研究与前景趋势预测报告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01deec6ea4e5e" w:history="1">
              <w:r>
                <w:rPr>
                  <w:rStyle w:val="Hyperlink"/>
                </w:rPr>
                <w:t>2025-2031年中国飞机涡轮发动机市场研究与前景趋势预测报告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01deec6ea4e5e" w:history="1">
                <w:r>
                  <w:rPr>
                    <w:rStyle w:val="Hyperlink"/>
                  </w:rPr>
                  <w:t>https://www.20087.com/9/06/FeiJiWoLunFaDongJiHangYeQianJingQuShi.html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涡轮发动机是现代航空器的核心动力装置，涵盖涡扇、涡桨、涡轴等类型，技术聚焦于高推重比、低油耗、低排放与高可靠性。在航空运输复苏与绿色航空战略驱动下，飞机涡轮发动机加速向高涵道比设计、陶瓷基复合材料（CMC）热端部件应用、数字孪生健康管理及可持续航空燃料（SAF）兼容性方向优化，部分新一代发动机实现氮氧化物排放较CAEP/6标准降低50%以上。然而，行业仍面临极端工况下材料疲劳与热障涂层剥落风险、全球供应链地缘政治扰动关键部件交付、适航认证周期长抑制技术迭代、以及全生命周期碳足迹核算体系尚未统一等问题，制约其在脱碳转型中的技术路径选择。</w:t>
      </w:r>
      <w:r>
        <w:rPr>
          <w:rFonts w:hint="eastAsia"/>
        </w:rPr>
        <w:br/>
      </w:r>
      <w:r>
        <w:rPr>
          <w:rFonts w:hint="eastAsia"/>
        </w:rPr>
        <w:t>　　未来，飞机涡轮发动机将向混合电推进、智能运维与零碳燃料深度适配方向升级。分布式电推进将与传统涡轮耦合，提升短途飞行效率；AI将基于飞行数据预测叶片裂纹并优化检修窗口。在燃料层面，发动机将设计为兼容100% SAF及液氢燃烧；氨燃料预燃室将进入验证阶段。同时，发动机企业将提供“动力即服务”（Power-by-the-Hour）模式，绑定维护与碳管理。随着航空业从“效率优先”转向“气候中和”，飞机涡轮发动机将从机械动力单元升级为融合清洁能源、数字智能与可持续运营的下一代航空推进系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01deec6ea4e5e" w:history="1">
        <w:r>
          <w:rPr>
            <w:rStyle w:val="Hyperlink"/>
          </w:rPr>
          <w:t>2025-2031年中国飞机涡轮发动机市场研究与前景趋势预测报告</w:t>
        </w:r>
      </w:hyperlink>
      <w:r>
        <w:rPr>
          <w:rFonts w:hint="eastAsia"/>
        </w:rPr>
        <w:t>》主要基于统计局、相关协会等机构的详实数据，全面分析飞机涡轮发动机市场规模、价格走势及需求特征，梳理飞机涡轮发动机产业链各环节发展现状。报告客观评估飞机涡轮发动机行业技术演进方向与市场格局变化，对飞机涡轮发动机未来发展趋势作出合理预测，并分析飞机涡轮发动机不同细分领域的成长空间与潜在风险。通过对飞机涡轮发动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飞机涡轮发动机行业概述</w:t>
      </w:r>
      <w:r>
        <w:rPr>
          <w:rFonts w:hint="eastAsia"/>
        </w:rPr>
        <w:br/>
      </w:r>
      <w:r>
        <w:rPr>
          <w:rFonts w:hint="eastAsia"/>
        </w:rPr>
        <w:t>　　第一节 飞机涡轮发动机定义与分类</w:t>
      </w:r>
      <w:r>
        <w:rPr>
          <w:rFonts w:hint="eastAsia"/>
        </w:rPr>
        <w:br/>
      </w:r>
      <w:r>
        <w:rPr>
          <w:rFonts w:hint="eastAsia"/>
        </w:rPr>
        <w:t>　　第二节 飞机涡轮发动机应用领域</w:t>
      </w:r>
      <w:r>
        <w:rPr>
          <w:rFonts w:hint="eastAsia"/>
        </w:rPr>
        <w:br/>
      </w:r>
      <w:r>
        <w:rPr>
          <w:rFonts w:hint="eastAsia"/>
        </w:rPr>
        <w:t>　　第三节 飞机涡轮发动机行业经济指标分析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飞机涡轮发动机产业链及经营模式分析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三、飞机涡轮发动机销售模式及销售渠道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全球飞机涡轮发动机市场发展综述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2019-2024年全球飞机涡轮发动机市场规模与趋势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主要国家与地区飞机涡轮发动机市场分析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2025-2031年全球飞机涡轮发动机行业发展趋势与前景预测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中国飞机涡轮发动机行业市场分析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2024-2025年飞机涡轮发动机产能与投资动态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一、国内飞机涡轮发动机产能及利用情况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二、飞机涡轮发动机产能扩张与投资动态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2025-2031年飞机涡轮发动机行业产量统计与趋势预测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一、2019-2024年飞机涡轮发动机行业产量数据统计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1、2019-2024年飞机涡轮发动机产量及增长趋势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2、2019-2024年飞机涡轮发动机细分产品产量及份额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二、影响飞机涡轮发动机产量的关键因素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三、2025-2031年飞机涡轮发动机产量预测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2025-2031年飞机涡轮发动机市场需求与销售分析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一、2024-2025年飞机涡轮发动机行业需求现状</w:t>
      </w:r>
      <w:r>
        <w:rPr>
          <w:rFonts w:hint="eastAsia"/>
        </w:rPr>
        <w:br/>
      </w:r>
      <w:r>
        <w:rPr>
          <w:rFonts w:hint="eastAsia"/>
        </w:rPr>
        <w:t>　　　　二、飞机涡轮发动机客户群体与需求特点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三、2019-2024年飞机涡轮发动机行业销售规模分析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四、2025-2031年飞机涡轮发动机市场增长潜力与规模预测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中国飞机涡轮发动机细分市场与下游应用领域分析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飞机涡轮发动机细分市场分析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一、2024-2025年飞机涡轮发动机主要细分产品市场现状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飞机涡轮发动机下游应用与客户群体分析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一、2024-2025年飞机涡轮发动机各应用领域市场现状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2024-2025年飞机涡轮发动机行业技术发展现状及趋势分析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飞机涡轮发动机行业技术发展现状分析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国内外飞机涡轮发动机行业技术差异与原因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飞机涡轮发动机行业技术发展方向、趋势预测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提升飞机涡轮发动机行业技术能力策略建议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飞机涡轮发动机价格机制与竞争策略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一、2019-2024年飞机涡轮发动机市场价格走势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飞机涡轮发动机定价策略与方法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2025-2031年飞机涡轮发动机价格竞争态势与趋势预测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中国飞机涡轮发动机行业重点区域市场研究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2024-2025年重点区域飞机涡轮发动机市场发展概况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三、2025-2031年飞机涡轮发动机行业发展潜力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三、2025-2031年飞机涡轮发动机行业发展潜力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三、2025-2031年飞机涡轮发动机行业发展潜力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三、2025-2031年飞机涡轮发动机行业发展潜力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三、2025-2031年飞机涡轮发动机行业发展潜力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2019-2024年中国飞机涡轮发动机行业进出口情况分析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飞机涡轮发动机行业进口情况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一、2019-2024年飞机涡轮发动机进口规模及增长情况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二、飞机涡轮发动机主要进口来源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飞机涡轮发动机行业出口情况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一、2019-2024年飞机涡轮发动机出口规模及增长情况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二、飞机涡轮发动机主要出口目的地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2019-2024年中国飞机涡轮发动机行业总体发展与财务状况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2019-2024年中国飞机涡轮发动机行业规模情况</w:t>
      </w:r>
      <w:r>
        <w:rPr>
          <w:rFonts w:hint="eastAsia"/>
        </w:rPr>
        <w:br/>
      </w:r>
      <w:r>
        <w:rPr>
          <w:rFonts w:hint="eastAsia"/>
        </w:rPr>
        <w:t>　　　　一、飞机涡轮发动机行业企业数量规模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二、飞机涡轮发动机行业从业人员规模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三、飞机涡轮发动机行业市场敏感性分析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2019-2024年中国飞机涡轮发动机行业财务能力分析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一、飞机涡轮发动机行业盈利能力</w:t>
      </w:r>
      <w:r>
        <w:rPr>
          <w:rFonts w:hint="eastAsia"/>
        </w:rPr>
        <w:br/>
      </w:r>
      <w:r>
        <w:rPr>
          <w:rFonts w:hint="eastAsia"/>
        </w:rPr>
        <w:t>　　　　二、飞机涡轮发动机行业偿债能力</w:t>
      </w:r>
      <w:r>
        <w:rPr>
          <w:rFonts w:hint="eastAsia"/>
        </w:rPr>
        <w:br/>
      </w:r>
      <w:r>
        <w:rPr>
          <w:rFonts w:hint="eastAsia"/>
        </w:rPr>
        <w:t>　　　　三、飞机涡轮发动机行业营运能力</w:t>
      </w:r>
      <w:r>
        <w:rPr>
          <w:rFonts w:hint="eastAsia"/>
        </w:rPr>
        <w:br/>
      </w:r>
      <w:r>
        <w:rPr>
          <w:rFonts w:hint="eastAsia"/>
        </w:rPr>
        <w:t>　　　　四、飞机涡轮发动机行业发展能力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飞机涡轮发动机行业重点企业调研分析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中国飞机涡轮发动机行业竞争格局分析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飞机涡轮发动机行业竞争格局总览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2024-2025年飞机涡轮发动机行业竞争力分析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2019-2024年飞机涡轮发动机行业企业并购活动分析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2024-2025年飞机涡轮发动机行业会展与招投标活动分析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一、飞机涡轮发动机行业会展活动及其市场影响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2025年中国飞机涡轮发动机企业发展企业发展策略与建议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飞机涡轮发动机销售模式与渠道策略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飞机涡轮发动机品牌与市场推广策略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飞机涡轮发动机研发投入与技术创新能力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飞机涡轮发动机合作联盟与资源整合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中国飞机涡轮发动机行业风险与对策</w:t>
      </w:r>
      <w:r>
        <w:rPr>
          <w:rFonts w:hint="eastAsia"/>
        </w:rPr>
        <w:br/>
      </w:r>
      <w:r>
        <w:rPr>
          <w:rFonts w:hint="eastAsia"/>
        </w:rPr>
        <w:t>　　第一节 飞机涡轮发动机行业SWOT分析</w:t>
      </w:r>
      <w:r>
        <w:rPr>
          <w:rFonts w:hint="eastAsia"/>
        </w:rPr>
        <w:br/>
      </w:r>
      <w:r>
        <w:rPr>
          <w:rFonts w:hint="eastAsia"/>
        </w:rPr>
        <w:t>　　　　一、飞机涡轮发动机行业优势</w:t>
      </w:r>
      <w:r>
        <w:rPr>
          <w:rFonts w:hint="eastAsia"/>
        </w:rPr>
        <w:br/>
      </w:r>
      <w:r>
        <w:rPr>
          <w:rFonts w:hint="eastAsia"/>
        </w:rPr>
        <w:t>　　　　二、飞机涡轮发动机行业劣势</w:t>
      </w:r>
      <w:r>
        <w:rPr>
          <w:rFonts w:hint="eastAsia"/>
        </w:rPr>
        <w:br/>
      </w:r>
      <w:r>
        <w:rPr>
          <w:rFonts w:hint="eastAsia"/>
        </w:rPr>
        <w:t>　　　　三、飞机涡轮发动机市场机会</w:t>
      </w:r>
      <w:r>
        <w:rPr>
          <w:rFonts w:hint="eastAsia"/>
        </w:rPr>
        <w:br/>
      </w:r>
      <w:r>
        <w:rPr>
          <w:rFonts w:hint="eastAsia"/>
        </w:rPr>
        <w:t>　　　　四、飞机涡轮发动机市场威胁</w:t>
      </w:r>
      <w:r>
        <w:rPr>
          <w:rFonts w:hint="eastAsia"/>
        </w:rPr>
        <w:br/>
      </w:r>
      <w:r>
        <w:rPr>
          <w:rFonts w:hint="eastAsia"/>
        </w:rPr>
        <w:t>　　第二节 飞机涡轮发动机行业风险及对策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2025-2031年中国飞机涡轮发动机行业前景与发展趋势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2024-2025年飞机涡轮发动机行业发展环境分析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一、飞机涡轮发动机行业主管部门与监管体制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二、飞机涡轮发动机行业主要法律法规及政策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三、飞机涡轮发动机行业标准与质量监管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2025-2031年飞机涡轮发动机行业发展趋势与方向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2025-2031年飞机涡轮发动机行业发展潜力与机遇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飞机涡轮发动机行业研究结论与建议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中:智:林:：飞机涡轮发动机行业发展建议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2019-2024年中国飞机涡轮发动机市场规模及增长情况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2019-2024年中国飞机涡轮发动机行业产量及增长趋势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2025-2031年中国飞机涡轮发动机行业产量预测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2019-2024年中国飞机涡轮发动机行业市场需求及增长情况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2025-2031年中国飞机涡轮发动机行业市场需求预测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2019-2024年中国飞机涡轮发动机行业利润及增长情况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**地区飞机涡轮发动机市场规模及增长情况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**地区飞机涡轮发动机行业市场需求情况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**地区飞机涡轮发动机市场规模及增长情况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**地区飞机涡轮发动机行业市场需求情况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2019-2024年中国飞机涡轮发动机行业进口量及增速统计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2019-2024年中国飞机涡轮发动机行业出口量及增速统计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飞机涡轮发动机重点企业经营情况分析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2025年飞机涡轮发动机市场前景分析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2025-2031年中国飞机涡轮发动机市场需求预测</w:t>
      </w:r>
      <w:r>
        <w:rPr>
          <w:rFonts w:hint="eastAsia"/>
        </w:rPr>
        <w:br/>
      </w:r>
      <w:r>
        <w:rPr>
          <w:rFonts w:hint="eastAsia"/>
        </w:rPr>
        <w:t>　　图表 2025年飞机涡轮发动机发展趋势预测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01deec6ea4e5e" w:history="1">
        <w:r>
          <w:rPr>
            <w:rStyle w:val="Hyperlink"/>
          </w:rPr>
          <w:t>2025-2031年中国飞机涡轮发动机市场研究与前景趋势预测报告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01deec6ea4e5e" w:history="1">
        <w:r>
          <w:rPr>
            <w:rStyle w:val="Hyperlink"/>
          </w:rPr>
          <w:t>https://www.20087.com/9/06/FeiJiWoLunFaDongJiHangYeQianJingQuShi.html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热点：飞机涡轮发动机图片、飞机涡轮发动机模型拼装视频、飞机涡轮发动机是谁发明的、飞机涡轮发动机多少钱、飞机涡轮发动机怎么画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c53f228984d0c" w:history="1">
      <w:r>
        <w:rPr>
          <w:rStyle w:val="Hyperlink"/>
        </w:rPr>
        <w:t>2025-2031年中国飞机涡轮发动机市场研究与前景趋势预测报告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FeiJiWoLunFaDongJiHangYeQianJingQuShi.html" TargetMode="External" Id="Rc2a01deec6ea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FeiJiWoLunFaDongJiHangYeQianJingQuShi.html" TargetMode="External" Id="Rde8c53f22898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2025-11-27T02:31:08Z</dcterms:created>
  <dcterms:modified xsi:type="dcterms:W3CDTF">2025-11-27T03:31:08Z</dcterms:modified>
  <dc:subject>2025-2031年中国飞机涡轮发动机市场研究与前景趋势预测报告</dc:subject>
  <dc:title>2025-2031年中国飞机涡轮发动机市场研究与前景趋势预测报告</dc:title>
  <cp:keywords>2025-2031年中国飞机涡轮发动机市场研究与前景趋势预测报告</cp:keywords>
  <dc:description>2025-2031年中国飞机涡轮发动机市场研究与前景趋势预测报告</dc:description>
</cp:coreProperties>
</file>