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f63138052446f" w:history="1">
              <w:r>
                <w:rPr>
                  <w:rStyle w:val="Hyperlink"/>
                </w:rPr>
                <w:t>2025-2031年中国L谷氨酰胺市场深度调查研究与发展前景分析报告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f63138052446f" w:history="1">
              <w:r>
                <w:rPr>
                  <w:rStyle w:val="Hyperlink"/>
                </w:rPr>
                <w:t>2025-2031年中国L谷氨酰胺市场深度调查研究与发展前景分析报告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f63138052446f" w:history="1">
                <w:r>
                  <w:rPr>
                    <w:rStyle w:val="Hyperlink"/>
                  </w:rPr>
                  <w:t>https://www.20087.com/M_ShiYouHuaGong/69/LGuAnXianAnFaZhanXianZhuangFenXiQianJingYuCe.html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谷氨酰胺是一种重要的氨基酸，广泛应用于医药、保健品和食品添加剂等领域。近年来，随着人们对健康的重视和营养学研究的深入，L谷氨酰胺的市场需求不断增加。目前，市场上L谷氨酰胺的生产企业众多，产品质量和价格差异较大。</w:t>
      </w:r>
      <w:r>
        <w:rPr>
          <w:rFonts w:hint="eastAsia"/>
        </w:rPr>
        <w:br/>
      </w:r>
      <w:r>
        <w:rPr>
          <w:rFonts w:hint="eastAsia"/>
        </w:rPr>
        <w:t>　　未来，L谷氨酰胺市场的发展将更加注重技术创新和应用拓展。一方面，新型生产工艺和提纯技术的应用将提升L谷氨酰胺的纯度和稳定性，降低生产成本。另一方面，L谷氨酰胺在运动营养、肠道健康等领域的应用研究将进一步拓展其市场空间。此外，随着保健品市场的规范化发展，L谷氨酰胺产品的质量和安全标准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f63138052446f" w:history="1">
        <w:r>
          <w:rPr>
            <w:rStyle w:val="Hyperlink"/>
          </w:rPr>
          <w:t>2025-2031年中国L谷氨酰胺市场深度调查研究与发展前景分析报告</w:t>
        </w:r>
      </w:hyperlink>
      <w:r>
        <w:rPr>
          <w:rFonts w:hint="eastAsia"/>
        </w:rPr>
        <w:t>》基于多年行业研究积累，结合L谷氨酰胺市场发展现状，依托行业权威数据资源和长期市场监测数据库，对L谷氨酰胺市场规模、技术现状及未来方向进行了全面分析。报告梳理了L谷氨酰胺行业竞争格局，重点评估了主要企业的市场表现及品牌影响力，并通过SWOT分析揭示了L谷氨酰胺行业机遇与潜在风险。同时，报告对L谷氨酰胺市场前景和发展趋势进行了科学预测，为投资者提供了投资价值判断和策略建议，助力把握L谷氨酰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中国L-谷氨酰胺行业发展概述</w:t>
      </w:r>
      <w:r>
        <w:rPr>
          <w:rFonts w:hint="eastAsia"/>
        </w:rPr>
        <w:br/>
      </w:r>
      <w:r>
        <w:rPr>
          <w:rFonts w:hint="eastAsia"/>
        </w:rPr>
        <w:t>　　第一节 L-谷氨酰胺发展概况</w:t>
      </w:r>
      <w:r>
        <w:rPr>
          <w:rFonts w:hint="eastAsia"/>
        </w:rPr>
        <w:br/>
      </w:r>
      <w:r>
        <w:rPr>
          <w:rFonts w:hint="eastAsia"/>
        </w:rPr>
        <w:t>　　　　一、L-谷氨酰胺的定义</w:t>
      </w:r>
      <w:r>
        <w:rPr>
          <w:rFonts w:hint="eastAsia"/>
        </w:rPr>
        <w:br/>
      </w:r>
      <w:r>
        <w:rPr>
          <w:rFonts w:hint="eastAsia"/>
        </w:rPr>
        <w:t>　　　　二、L-谷氨酰胺的主要特性</w:t>
      </w:r>
      <w:r>
        <w:rPr>
          <w:rFonts w:hint="eastAsia"/>
        </w:rPr>
        <w:br/>
      </w:r>
      <w:r>
        <w:rPr>
          <w:rFonts w:hint="eastAsia"/>
        </w:rPr>
        <w:t>　　　　三、L-谷氨酰胺行业定位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一、我国与欧美L-谷氨酰胺产业发展的区别</w:t>
      </w:r>
      <w:r>
        <w:rPr>
          <w:rFonts w:hint="eastAsia"/>
        </w:rPr>
        <w:br/>
      </w:r>
      <w:r>
        <w:rPr>
          <w:rFonts w:hint="eastAsia"/>
        </w:rPr>
        <w:t>　　　　二、中国L-谷氨酰胺市场特点</w:t>
      </w:r>
      <w:r>
        <w:rPr>
          <w:rFonts w:hint="eastAsia"/>
        </w:rPr>
        <w:br/>
      </w:r>
      <w:r>
        <w:rPr>
          <w:rFonts w:hint="eastAsia"/>
        </w:rPr>
        <w:t>　　　　三、中国L-谷氨酰胺行业发展阶段</w:t>
      </w:r>
      <w:r>
        <w:rPr>
          <w:rFonts w:hint="eastAsia"/>
        </w:rPr>
        <w:br/>
      </w:r>
      <w:r>
        <w:rPr>
          <w:rFonts w:hint="eastAsia"/>
        </w:rPr>
        <w:t>　　　　四、中国L-谷氨酰胺行业面临的问题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中国L-谷氨酰胺行业发展的宏观环境分析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二、L-谷氨酰胺行业相关政策分析</w:t>
      </w:r>
      <w:r>
        <w:rPr>
          <w:rFonts w:hint="eastAsia"/>
        </w:rPr>
        <w:br/>
      </w:r>
      <w:r>
        <w:rPr>
          <w:rFonts w:hint="eastAsia"/>
        </w:rPr>
        <w:t>　　第三节 L-谷氨酰胺行业技术环境分析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2020-2025年中国L-谷氨酰胺行业市场分析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2020-2025年中国L-谷氨酰胺行业市场现状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2020-2025年L-谷氨酰胺行业价格分析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2020-2025年L-谷氨酰胺行业区域及细分市场分析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L-谷氨酰胺行业区域发展环境对比分析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2020-2025年L-谷氨酰胺行业细分产品市场对比分析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2025年中国L-谷氨酰胺行业竞争力及竞争态势分析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中国L-谷氨酰胺行业竞争力评价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2025年中国L-谷氨酰胺行业竞争态势分析（波特五力模型）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中国L-谷氨酰胺行业市场集中度分析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国内主要L-谷氨酰胺企业分析</w:t>
      </w:r>
      <w:r>
        <w:rPr>
          <w:rFonts w:hint="eastAsia"/>
        </w:rPr>
        <w:br/>
      </w:r>
      <w:r>
        <w:rPr>
          <w:rFonts w:hint="eastAsia"/>
        </w:rPr>
        <w:t>　　第一节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苏州三健营养保健品有限公司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杭州达康化工有限公司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浙江海森药业有限公司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重庆小泉化工厂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国际环境对L-谷氨酰胺行业影响分析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一、新冠疫情对L-谷氨酰胺行业发展的影响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宏观经济对L-谷氨酰胺行业影响分析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汇率变化对L-谷氨酰胺行业影响分析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一、原材料价格上涨对L-谷氨酰胺行业的影响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二、运输费用的变化对L-谷氨酰胺行业的影响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一、下游产业（一）对L-谷氨酰胺行业的影响分析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二、下游产业（二）对L-谷氨酰胺行业的影响分析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产业政策因素对L-谷氨酰胺行业发展影响分析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贸易政策因素对L-谷氨酰胺行业发展影响分析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环保政策因素对L-谷氨酰胺行业发展影响分析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土地政策因素对L-谷氨酰胺行业发展影响分析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2025-2031年中国L-谷氨酰胺行业经济运行趋势预测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2025-2031年L-谷氨酰胺行业市场空间预测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2025-2031年中国L-谷氨酰胺行业发展趋势预测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我国L-谷氨酰胺行业所处生命周期示意图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10 2020-2025年我国L-谷氨酰胺消耗量及增长情况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2020-2025年我国L-谷氨酰胺进口额及增长情况</w:t>
      </w:r>
      <w:r>
        <w:rPr>
          <w:rFonts w:hint="eastAsia"/>
        </w:rPr>
        <w:br/>
      </w:r>
      <w:r>
        <w:rPr>
          <w:rFonts w:hint="eastAsia"/>
        </w:rPr>
        <w:t>　　图表 12 2020-2025年中国L-谷氨酰胺各地区对比销售分析</w:t>
      </w:r>
      <w:r>
        <w:rPr>
          <w:rFonts w:hint="eastAsia"/>
        </w:rPr>
        <w:br/>
      </w:r>
      <w:r>
        <w:rPr>
          <w:rFonts w:hint="eastAsia"/>
        </w:rPr>
        <w:t>　　表格 13 2020-2025年同期华东地区L-谷氨酰胺行业生产规模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14 2020-2025年华东地区L-谷氨酰胺行业盈利能力表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2020-2025年同期华东地区L-谷氨酰胺行业销售能力</w:t>
      </w:r>
      <w:r>
        <w:rPr>
          <w:rFonts w:hint="eastAsia"/>
        </w:rPr>
        <w:br/>
      </w:r>
      <w:r>
        <w:rPr>
          <w:rFonts w:hint="eastAsia"/>
        </w:rPr>
        <w:t>　　表格 16 2020-2025年同期华北地区L-谷氨酰胺行业生产规模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17 2020-2025年华北地区L-谷氨酰胺行业盈利能力表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2020-2025年同期华北地区L-谷氨酰胺行业销售能力</w:t>
      </w:r>
      <w:r>
        <w:rPr>
          <w:rFonts w:hint="eastAsia"/>
        </w:rPr>
        <w:br/>
      </w:r>
      <w:r>
        <w:rPr>
          <w:rFonts w:hint="eastAsia"/>
        </w:rPr>
        <w:t>　　表格 19 2020-2025年同期华中地区L-谷氨酰胺行业生产规模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20 2020-2025年华中地区L-谷氨酰胺行业盈利能力表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2020-2025年同期华中地区L-谷氨酰胺行业销售能力</w:t>
      </w:r>
      <w:r>
        <w:rPr>
          <w:rFonts w:hint="eastAsia"/>
        </w:rPr>
        <w:br/>
      </w:r>
      <w:r>
        <w:rPr>
          <w:rFonts w:hint="eastAsia"/>
        </w:rPr>
        <w:t>　　表格 22 2020-2025年同期东北地区L-谷氨酰胺行业生产规模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23 2020-2025年东北地区L-谷氨酰胺行业盈利能力表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24 2020-2025年同期东北地区L-谷氨酰胺行业销售能力</w:t>
      </w:r>
      <w:r>
        <w:rPr>
          <w:rFonts w:hint="eastAsia"/>
        </w:rPr>
        <w:br/>
      </w:r>
      <w:r>
        <w:rPr>
          <w:rFonts w:hint="eastAsia"/>
        </w:rPr>
        <w:t>　　表格 25 2020-2025年同期西南地区L-谷氨酰胺行业生产规模</w:t>
      </w:r>
      <w:r>
        <w:rPr>
          <w:rFonts w:hint="eastAsia"/>
        </w:rPr>
        <w:br/>
      </w:r>
      <w:r>
        <w:rPr>
          <w:rFonts w:hint="eastAsia"/>
        </w:rPr>
        <w:t>　　表格 26 2020-2025年西南地区L-谷氨酰胺行业盈利能力表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2020-2025年同期西南地区L-谷氨酰胺行业销售能力</w:t>
      </w:r>
      <w:r>
        <w:rPr>
          <w:rFonts w:hint="eastAsia"/>
        </w:rPr>
        <w:br/>
      </w:r>
      <w:r>
        <w:rPr>
          <w:rFonts w:hint="eastAsia"/>
        </w:rPr>
        <w:t>　　图表 28 2025-2031年我国L-谷氨酰胺行业销售利润率</w:t>
      </w:r>
      <w:r>
        <w:rPr>
          <w:rFonts w:hint="eastAsia"/>
        </w:rPr>
        <w:br/>
      </w:r>
      <w:r>
        <w:rPr>
          <w:rFonts w:hint="eastAsia"/>
        </w:rPr>
        <w:t>　　表格 29 近4年诚志股份有限公司资产负债率变化情况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近3年诚志股份有限公司资产负债率变化情况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近4年诚志股份有限公司产权比率变化情况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近3年诚志股份有限公司产权比率变化情况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近4年诚志股份有限公司固定资产周转次数情况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近3年诚志股份有限公司固定资产周转次数情况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近4年诚志股份有限公司流动资产周转次数变化情况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近3年诚志股份有限公司流动资产周转次数变化情况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近4年诚志股份有限公司总资产周转次数变化情况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近3年诚志股份有限公司总资产周转次数变化情况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近4年诚志股份有限公司销售毛利率变化情况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近3年诚志股份有限公司销售毛利率变化情况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近4年苏州三健营养保健品有限公司资产负债率变化情况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近3年苏州三健营养保健品有限公司资产负债率变化情况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近4年苏州三健营养保健品有限公司产权比率变化情况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近3年苏州三健营养保健品有限公司产权比率变化情况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近4年苏州三健营养保健品有限公司固定资产周转次数情况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近3年苏州三健营养保健品有限公司固定资产周转次数情况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近4年苏州三健营养保健品有限公司流动资产周转次数变化情况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近3年苏州三健营养保健品有限公司流动资产周转次数变化情况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近4年苏州三健营养保健品有限公司总资产周转次数变化情况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近3年苏州三健营养保健品有限公司总资产周转次数变化情况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近4年苏州三健营养保健品有限公司销售毛利率变化情况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近3年苏州三健营养保健品有限公司销售毛利率变化情况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近4年杭州达康化工有限公司资产负债率变化情况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近3年杭州达康化工有限公司资产负债率变化情况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近4年杭州达康化工有限公司产权比率变化情况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近3年杭州达康化工有限公司产权比率变化情况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近4年杭州达康化工有限公司固定资产周转次数情况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近3年杭州达康化工有限公司固定资产周转次数情况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近4年杭州达康化工有限公司流动资产周转次数变化情况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近3年杭州达康化工有限公司流动资产周转次数变化情况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近4年杭州达康化工有限公司总资产周转次数变化情况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近3年杭州达康化工有限公司总资产周转次数变化情况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近4年杭州达康化工有限公司销售毛利率变化情况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近3年杭州达康化工有限公司销售毛利率变化情况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近4年浙江海森药业有限公司资产负债率变化情况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近3年浙江海森药业有限公司资产负债率变化情况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近4年浙江海森药业有限公司产权比率变化情况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近3年浙江海森药业有限公司产权比率变化情况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近4年浙江海森药业有限公司固定资产周转次数情况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近3年浙江海森药业有限公司固定资产周转次数情况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近4年浙江海森药业有限公司流动资产周转次数变化情况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近3年浙江海森药业有限公司流动资产周转次数变化情况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近4年浙江海森药业有限公司总资产周转次数变化情况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近3年浙江海森药业有限公司总资产周转次数变化情况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近4年浙江海森药业有限公司销售毛利率变化情况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近3年浙江海森药业有限公司销售毛利率变化情况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近4年重庆小泉化工厂资产负债率变化情况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近3年重庆小泉化工厂资产负债率变化情况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近4年重庆小泉化工厂产权比率变化情况</w:t>
      </w:r>
      <w:r>
        <w:rPr>
          <w:rFonts w:hint="eastAsia"/>
        </w:rPr>
        <w:br/>
      </w:r>
      <w:r>
        <w:rPr>
          <w:rFonts w:hint="eastAsia"/>
        </w:rPr>
        <w:t>　　图表 80 近3年重庆小泉化工厂产权比率变化情况</w:t>
      </w:r>
      <w:r>
        <w:rPr>
          <w:rFonts w:hint="eastAsia"/>
        </w:rPr>
        <w:br/>
      </w:r>
      <w:r>
        <w:rPr>
          <w:rFonts w:hint="eastAsia"/>
        </w:rPr>
        <w:t>　　表格 81 近4年重庆小泉化工厂固定资产周转次数情况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近3年重庆小泉化工厂固定资产周转次数情况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近4年重庆小泉化工厂流动资产周转次数变化情况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近3年重庆小泉化工厂流动资产周转次数变化情况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近4年重庆小泉化工厂总资产周转次数变化情况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近3年重庆小泉化工厂总资产周转次数变化情况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近4年重庆小泉化工厂销售毛利率变化情况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近3年重庆小泉化工厂销售毛利率变化情况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89 2025年我国L-谷氨酰胺市场不同因素的价格影响力对比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2025-2031年中国L-谷氨酰胺行业工业总产值预测图</w:t>
      </w:r>
      <w:r>
        <w:rPr>
          <w:rFonts w:hint="eastAsia"/>
        </w:rPr>
        <w:br/>
      </w:r>
      <w:r>
        <w:rPr>
          <w:rFonts w:hint="eastAsia"/>
        </w:rPr>
        <w:t>　　图表 91 2025-2031年中国L-谷氨酰胺行业产量预测图</w:t>
      </w:r>
      <w:r>
        <w:rPr>
          <w:rFonts w:hint="eastAsia"/>
        </w:rPr>
        <w:br/>
      </w:r>
      <w:r>
        <w:rPr>
          <w:rFonts w:hint="eastAsia"/>
        </w:rPr>
        <w:t>　　图表 92 2025-2031年中国L-谷氨酰胺行业消耗量预测图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f63138052446f" w:history="1">
        <w:r>
          <w:rPr>
            <w:rStyle w:val="Hyperlink"/>
          </w:rPr>
          <w:t>2025-2031年中国L谷氨酰胺市场深度调查研究与发展前景分析报告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f63138052446f" w:history="1">
        <w:r>
          <w:rPr>
            <w:rStyle w:val="Hyperlink"/>
          </w:rPr>
          <w:t>https://www.20087.com/M_ShiYouHuaGong/69/LGuAnXianAnFaZhanXianZhuangFenXiQianJingYuCe.html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谷氨酰胺介绍、L谷氨酰胺的作用与功效、谷氨酰胺带L和不带L、L谷氨酰胺和谷氨酰胺的区别、L—谷氨酰胺不能随便吃、L谷氨酰胺的危害、磷酸酶抑制剂的作用、L谷氨酰胺呱仑酸钠颗粒用开水冲吗、L一谷氨酰胺会加速衰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f0b56c658463d" w:history="1">
      <w:r>
        <w:rPr>
          <w:rStyle w:val="Hyperlink"/>
        </w:rPr>
        <w:t>2025-2031年中国L谷氨酰胺市场深度调查研究与发展前景分析报告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LGuAnXianAnFaZhanXianZhuangFenXiQianJingYuCe.html" TargetMode="External" Id="Rda3f63138052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LGuAnXianAnFaZhanXianZhuangFenXiQianJingYuCe.html" TargetMode="External" Id="R6e7f0b56c658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2025-01-23T07:20:00Z</dcterms:created>
  <dcterms:modified xsi:type="dcterms:W3CDTF">2025-01-23T08:20:00Z</dcterms:modified>
  <dc:subject>2025-2031年中国L谷氨酰胺市场深度调查研究与发展前景分析报告</dc:subject>
  <dc:title>2025-2031年中国L谷氨酰胺市场深度调查研究与发展前景分析报告</dc:title>
  <cp:keywords>2025-2031年中国L谷氨酰胺市场深度调查研究与发展前景分析报告</cp:keywords>
  <dc:description>2025-2031年中国L谷氨酰胺市场深度调查研究与发展前景分析报告</dc:description>
</cp:coreProperties>
</file>