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fb100260e4e90" w:history="1">
              <w:r>
                <w:rPr>
                  <w:rStyle w:val="Hyperlink"/>
                </w:rPr>
                <w:t>2025年版中国反光膜市场现状调研与发展趋势分析报告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fb100260e4e90" w:history="1">
              <w:r>
                <w:rPr>
                  <w:rStyle w:val="Hyperlink"/>
                </w:rPr>
                <w:t>2025年版中国反光膜市场现状调研与发展趋势分析报告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fb100260e4e90" w:history="1">
                <w:r>
                  <w:rPr>
                    <w:rStyle w:val="Hyperlink"/>
                  </w:rPr>
                  <w:t>https://www.20087.com/9/16/FanGuangMoChanYeXianZhuangYuFaZh.html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在道路交通标志、车辆标识和安全警示领域发挥着不可替代的作用，其市场需求稳定增长。随着新材料和印刷技术的进步，反光膜的可视距离和耐用性得到了显著提升，同时，设计灵活性的增加使得反光膜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反光膜的未来将更加注重可持续性和多功能性。环保材料的使用将减少对环境的影响，同时，反光膜将集成更多智能功能，如可变信息显示和夜间自发光能力，以适应智慧交通系统的需求。此外，定制化和个性化设计将成为趋势，满足不同用户对视觉效果和品牌形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fb100260e4e90" w:history="1">
        <w:r>
          <w:rPr>
            <w:rStyle w:val="Hyperlink"/>
          </w:rPr>
          <w:t>2025年版中国反光膜市场现状调研与发展趋势分析报告</w:t>
        </w:r>
      </w:hyperlink>
      <w:r>
        <w:rPr>
          <w:rFonts w:hint="eastAsia"/>
        </w:rPr>
        <w:t>》通过对反光膜行业的全面调研，系统分析了反光膜市场规模、技术现状及未来发展方向，揭示了行业竞争格局的演变趋势与潜在问题。同时，报告评估了反光膜行业投资价值与效益，识别了发展中的主要挑战与机遇，并结合SWOT分析为投资者和企业提供了科学的战略建议。此外，报告重点聚焦反光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反光膜行业基础透析</w:t>
      </w:r>
      <w:r>
        <w:rPr>
          <w:rFonts w:hint="eastAsia"/>
        </w:rPr>
        <w:br/>
      </w:r>
      <w:r>
        <w:rPr>
          <w:rFonts w:hint="eastAsia"/>
        </w:rPr>
        <w:t>　　第一节 反光膜行业概述</w:t>
      </w:r>
      <w:r>
        <w:rPr>
          <w:rFonts w:hint="eastAsia"/>
        </w:rPr>
        <w:br/>
      </w:r>
      <w:r>
        <w:rPr>
          <w:rFonts w:hint="eastAsia"/>
        </w:rPr>
        <w:t>　　　　一、结构和颜色分类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三、质量鉴别</w:t>
      </w:r>
      <w:r>
        <w:rPr>
          <w:rFonts w:hint="eastAsia"/>
        </w:rPr>
        <w:br/>
      </w:r>
      <w:r>
        <w:rPr>
          <w:rFonts w:hint="eastAsia"/>
        </w:rPr>
        <w:t>　　第二节 反光膜的级别分类</w:t>
      </w:r>
      <w:r>
        <w:rPr>
          <w:rFonts w:hint="eastAsia"/>
        </w:rPr>
        <w:br/>
      </w:r>
      <w:r>
        <w:rPr>
          <w:rFonts w:hint="eastAsia"/>
        </w:rPr>
        <w:t>　　　　一、经济级反光膜（广告级、商业级）</w:t>
      </w:r>
      <w:r>
        <w:rPr>
          <w:rFonts w:hint="eastAsia"/>
        </w:rPr>
        <w:br/>
      </w:r>
      <w:r>
        <w:rPr>
          <w:rFonts w:hint="eastAsia"/>
        </w:rPr>
        <w:t>　　　　二、工程级反光膜</w:t>
      </w:r>
      <w:r>
        <w:rPr>
          <w:rFonts w:hint="eastAsia"/>
        </w:rPr>
        <w:br/>
      </w:r>
      <w:r>
        <w:rPr>
          <w:rFonts w:hint="eastAsia"/>
        </w:rPr>
        <w:t>　　　　三、高强级反光膜</w:t>
      </w:r>
      <w:r>
        <w:rPr>
          <w:rFonts w:hint="eastAsia"/>
        </w:rPr>
        <w:br/>
      </w:r>
      <w:r>
        <w:rPr>
          <w:rFonts w:hint="eastAsia"/>
        </w:rPr>
        <w:t>　　　　四、钻石级反光膜</w:t>
      </w:r>
      <w:r>
        <w:rPr>
          <w:rFonts w:hint="eastAsia"/>
        </w:rPr>
        <w:br/>
      </w:r>
      <w:r>
        <w:rPr>
          <w:rFonts w:hint="eastAsia"/>
        </w:rPr>
        <w:t>　　第三节 反光膜压纹设备</w:t>
      </w:r>
      <w:r>
        <w:rPr>
          <w:rFonts w:hint="eastAsia"/>
        </w:rPr>
        <w:br/>
      </w:r>
      <w:r>
        <w:rPr>
          <w:rFonts w:hint="eastAsia"/>
        </w:rPr>
        <w:t>　　　　一、超声波压花机</w:t>
      </w:r>
      <w:r>
        <w:rPr>
          <w:rFonts w:hint="eastAsia"/>
        </w:rPr>
        <w:br/>
      </w:r>
      <w:r>
        <w:rPr>
          <w:rFonts w:hint="eastAsia"/>
        </w:rPr>
        <w:t>　　　　二、超声波反光膜压纹机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2025年中国膜产业发展形势分析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2025年中国膜技术新研发分析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2025年中国反光膜行业市场发展环境分析（PEST分析法）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2025年中国反光膜行业政策环境分析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第三节 2025年中国反光膜行业社会环境分析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2025年中国反光膜行业发展态势剖析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2025年中国反光膜行业发展概述</w:t>
      </w:r>
      <w:r>
        <w:rPr>
          <w:rFonts w:hint="eastAsia"/>
        </w:rPr>
        <w:br/>
      </w:r>
      <w:r>
        <w:rPr>
          <w:rFonts w:hint="eastAsia"/>
        </w:rPr>
        <w:t>　　　　一、世界反光膜行业概述</w:t>
      </w:r>
      <w:r>
        <w:rPr>
          <w:rFonts w:hint="eastAsia"/>
        </w:rPr>
        <w:br/>
      </w:r>
      <w:r>
        <w:rPr>
          <w:rFonts w:hint="eastAsia"/>
        </w:rPr>
        <w:t>　　　　二、中国反光膜行业特点分析</w:t>
      </w:r>
      <w:r>
        <w:rPr>
          <w:rFonts w:hint="eastAsia"/>
        </w:rPr>
        <w:br/>
      </w:r>
      <w:r>
        <w:rPr>
          <w:rFonts w:hint="eastAsia"/>
        </w:rPr>
        <w:t>　　　　三、柑橘专用反光膜在兴农村“落户”</w:t>
      </w:r>
      <w:r>
        <w:rPr>
          <w:rFonts w:hint="eastAsia"/>
        </w:rPr>
        <w:br/>
      </w:r>
      <w:r>
        <w:rPr>
          <w:rFonts w:hint="eastAsia"/>
        </w:rPr>
        <w:t>　　第二节 2025年中国反光膜行业市场走势分析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三、反光膜价格分析</w:t>
      </w:r>
      <w:r>
        <w:rPr>
          <w:rFonts w:hint="eastAsia"/>
        </w:rPr>
        <w:br/>
      </w:r>
      <w:r>
        <w:rPr>
          <w:rFonts w:hint="eastAsia"/>
        </w:rPr>
        <w:t>　　第三节 2025年中国反光膜行业发展存在问题分析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2025年中国反光膜行业市场运营态势分析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2025年中国反光膜行业市场销售分析</w:t>
      </w:r>
      <w:r>
        <w:rPr>
          <w:rFonts w:hint="eastAsia"/>
        </w:rPr>
        <w:br/>
      </w:r>
      <w:r>
        <w:rPr>
          <w:rFonts w:hint="eastAsia"/>
        </w:rPr>
        <w:t>　　　　一、消费者市场特征</w:t>
      </w:r>
      <w:r>
        <w:rPr>
          <w:rFonts w:hint="eastAsia"/>
        </w:rPr>
        <w:br/>
      </w:r>
      <w:r>
        <w:rPr>
          <w:rFonts w:hint="eastAsia"/>
        </w:rPr>
        <w:t>　　　　二、近三年中国反光膜销售额分析</w:t>
      </w:r>
      <w:r>
        <w:rPr>
          <w:rFonts w:hint="eastAsia"/>
        </w:rPr>
        <w:br/>
      </w:r>
      <w:r>
        <w:rPr>
          <w:rFonts w:hint="eastAsia"/>
        </w:rPr>
        <w:t>　　第二节 2025年中国反光膜行业主要应用领域需求及预测分析</w:t>
      </w:r>
      <w:r>
        <w:rPr>
          <w:rFonts w:hint="eastAsia"/>
        </w:rPr>
        <w:br/>
      </w:r>
      <w:r>
        <w:rPr>
          <w:rFonts w:hint="eastAsia"/>
        </w:rPr>
        <w:t>　　　　一、道路标志标牌领域</w:t>
      </w:r>
      <w:r>
        <w:rPr>
          <w:rFonts w:hint="eastAsia"/>
        </w:rPr>
        <w:br/>
      </w:r>
      <w:r>
        <w:rPr>
          <w:rFonts w:hint="eastAsia"/>
        </w:rPr>
        <w:t>　　　　二、机动车车牌及车身反光标识领域</w:t>
      </w:r>
      <w:r>
        <w:rPr>
          <w:rFonts w:hint="eastAsia"/>
        </w:rPr>
        <w:br/>
      </w:r>
      <w:r>
        <w:rPr>
          <w:rFonts w:hint="eastAsia"/>
        </w:rPr>
        <w:t>　　　　三、户外广告领域</w:t>
      </w:r>
      <w:r>
        <w:rPr>
          <w:rFonts w:hint="eastAsia"/>
        </w:rPr>
        <w:br/>
      </w:r>
      <w:r>
        <w:rPr>
          <w:rFonts w:hint="eastAsia"/>
        </w:rPr>
        <w:t>　　第三节 2025年中国反光膜行业项目分析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2020-2025年中国宽度≤20cm的胶囊型反光膜进出口数据监测分析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2020-2025年中国宽度≤20cm的胶囊型反光膜进口数据分析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一、进口数量分析（39191091）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2020-2025年中国宽度≤20cm的胶囊型反光膜出口数据分析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2020-2025年中国宽度≤20cm的胶囊型反光膜进出口国家及地区分析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2025年中国反光膜行业市场竞争格局分析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2025年中国反光膜行业竞争现状分析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一、反光膜行业竞争程度分析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二、反光膜技术竞争分析</w:t>
      </w:r>
      <w:r>
        <w:rPr>
          <w:rFonts w:hint="eastAsia"/>
        </w:rPr>
        <w:br/>
      </w:r>
      <w:r>
        <w:rPr>
          <w:rFonts w:hint="eastAsia"/>
        </w:rPr>
        <w:t>　　　　三、反光膜主要产品价格竞争分析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2025年中国反光膜行业集中度分析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2025年中国反光膜行业提升竞争力策略分析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2025年中国反光膜行业优势企业竞争力分析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烟台顺昌塑业有限公司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青岛信元面料制品有限公司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常州市日月反光材料有限公司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广东迪丝实业有限公司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浙江采源反光材料有限公司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2025-2031年中国反光膜行业发展前景预测分析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一、塑料薄膜制造行业预测分析</w:t>
      </w:r>
      <w:r>
        <w:rPr>
          <w:rFonts w:hint="eastAsia"/>
        </w:rPr>
        <w:br/>
      </w:r>
      <w:r>
        <w:rPr>
          <w:rFonts w:hint="eastAsia"/>
        </w:rPr>
        <w:t>　　　　二、反光膜技术方向分析</w:t>
      </w:r>
      <w:r>
        <w:rPr>
          <w:rFonts w:hint="eastAsia"/>
        </w:rPr>
        <w:br/>
      </w:r>
      <w:r>
        <w:rPr>
          <w:rFonts w:hint="eastAsia"/>
        </w:rPr>
        <w:t>　　　　三、反光膜竞争格局预测分析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一、反光膜供给预测分析</w:t>
      </w:r>
      <w:r>
        <w:rPr>
          <w:rFonts w:hint="eastAsia"/>
        </w:rPr>
        <w:br/>
      </w:r>
      <w:r>
        <w:rPr>
          <w:rFonts w:hint="eastAsia"/>
        </w:rPr>
        <w:t>　　　　二、反光膜需求预测分析</w:t>
      </w:r>
      <w:r>
        <w:rPr>
          <w:rFonts w:hint="eastAsia"/>
        </w:rPr>
        <w:br/>
      </w:r>
      <w:r>
        <w:rPr>
          <w:rFonts w:hint="eastAsia"/>
        </w:rPr>
        <w:t>　　　　三、反光膜市场进出口预测分析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2025-2031年中国反光膜行业市场盈利能力预测分析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2025-2031年中国反光膜行业投资潜力分析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一、反光膜行业吸引力分析</w:t>
      </w:r>
      <w:r>
        <w:rPr>
          <w:rFonts w:hint="eastAsia"/>
        </w:rPr>
        <w:br/>
      </w:r>
      <w:r>
        <w:rPr>
          <w:rFonts w:hint="eastAsia"/>
        </w:rPr>
        <w:t>　　　　二、反光膜行业区域投资潜力分析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(中.智林)2025-2031年中国反光膜行业投资策略分析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fb100260e4e90" w:history="1">
        <w:r>
          <w:rPr>
            <w:rStyle w:val="Hyperlink"/>
          </w:rPr>
          <w:t>2025年版中国反光膜市场现状调研与发展趋势分析报告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fb100260e4e90" w:history="1">
        <w:r>
          <w:rPr>
            <w:rStyle w:val="Hyperlink"/>
          </w:rPr>
          <w:t>https://www.20087.com/9/16/FanGuangMoChanYeXianZhuangYuFaZh.html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2710135b44338" w:history="1">
      <w:r>
        <w:rPr>
          <w:rStyle w:val="Hyperlink"/>
        </w:rPr>
        <w:t>2025年版中国反光膜市场现状调研与发展趋势分析报告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uangMoChanYeXianZhuangYuFaZh.html" TargetMode="External" Id="R2f9fb100260e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uangMoChanYeXianZhuangYuFaZh.html" TargetMode="External" Id="Rca42710135b4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2025-02-24T06:57:00Z</dcterms:created>
  <dcterms:modified xsi:type="dcterms:W3CDTF">2025-02-24T07:57:00Z</dcterms:modified>
  <dc:subject>2025年版中国反光膜市场现状调研与发展趋势分析报告</dc:subject>
  <dc:title>2025年版中国反光膜市场现状调研与发展趋势分析报告</dc:title>
  <cp:keywords>2025年版中国反光膜市场现状调研与发展趋势分析报告</cp:keywords>
  <dc:description>2025年版中国反光膜市场现状调研与发展趋势分析报告</dc:description>
</cp:coreProperties>
</file>