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0e3c40bfb4f6d" w:history="1">
              <w:r>
                <w:rPr>
                  <w:rStyle w:val="Hyperlink"/>
                </w:rPr>
                <w:t>2026-2032年中国石墨及碳素制品行业发展研究与前景趋势预测报告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0e3c40bfb4f6d" w:history="1">
              <w:r>
                <w:rPr>
                  <w:rStyle w:val="Hyperlink"/>
                </w:rPr>
                <w:t>2026-2032年中国石墨及碳素制品行业发展研究与前景趋势预测报告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0e3c40bfb4f6d" w:history="1">
                <w:r>
                  <w:rPr>
                    <w:rStyle w:val="Hyperlink"/>
                  </w:rPr>
                  <w:t>https://www.20087.com/9/86/ShiMoJiTanSuZhiPinHangYeQuShi.html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及碳素制品因其优异的导电性、耐高温性和化学稳定性，在电子、冶金、化工、航天等多个领域有着广泛应用。随着新能源技术的发展，特别是电动汽车和储能系统对锂离子电池需求的激增，石墨作为电池负极材料的重要性日益凸显。同时，碳纤维复合材料在航空和汽车行业的应用也推动了高性能碳素制品的需求。</w:t>
      </w:r>
      <w:r>
        <w:rPr>
          <w:rFonts w:hint="eastAsia"/>
        </w:rPr>
        <w:br/>
      </w:r>
      <w:r>
        <w:rPr>
          <w:rFonts w:hint="eastAsia"/>
        </w:rPr>
        <w:t>　　未来，石墨及碳素制品将更加注重可持续性和技术创新。一方面，随着全球对绿色能源的追求，天然石墨和人造石墨的提纯和加工技术将更加注重环保，减少能耗和碳排放。另一方面，石墨烯和碳纳米管等新型碳材料的开发将为行业带来新的增长点，尤其是在电子器件、储能材料和复合材料领域。此外，石墨及碳素制品的回收和再利用技术也将成为研究热点，以实现循环经济。</w:t>
      </w:r>
      <w:r>
        <w:rPr>
          <w:rFonts w:hint="eastAsia"/>
        </w:rPr>
        <w:br/>
      </w:r>
      <w:r>
        <w:rPr>
          <w:rFonts w:hint="eastAsia"/>
        </w:rPr>
        <w:t>　　《</w:t>
      </w:r>
      <w:hyperlink r:id="Rc840e3c40bfb4f6d" w:history="1">
        <w:r>
          <w:rPr>
            <w:rStyle w:val="Hyperlink"/>
          </w:rPr>
          <w:t>2026-2032年中国石墨及碳素制品行业发展研究与前景趋势预测报告</w:t>
        </w:r>
      </w:hyperlink>
      <w:r>
        <w:rPr>
          <w:rFonts w:hint="eastAsia"/>
        </w:rPr>
        <w:t>》基于国家统计局及相关协会的详实数据，结合长期监测的一手资料，全面分析了石墨及碳素制品行业的市场规模、需求变化、产业链动态及区域发展格局。报告重点解读了石墨及碳素制品行业竞争态势与重点企业的市场表现，并通过科学研判行业趋势与前景，揭示了石墨及碳素制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石墨及碳素制品行业界定</w:t>
      </w:r>
      <w:r>
        <w:rPr>
          <w:rFonts w:hint="eastAsia"/>
        </w:rPr>
        <w:br/>
      </w:r>
      <w:r>
        <w:rPr>
          <w:rFonts w:hint="eastAsia"/>
        </w:rPr>
        <w:t>　　第一节 石墨及碳素制品行业定义</w:t>
      </w:r>
      <w:r>
        <w:rPr>
          <w:rFonts w:hint="eastAsia"/>
        </w:rPr>
        <w:br/>
      </w:r>
      <w:r>
        <w:rPr>
          <w:rFonts w:hint="eastAsia"/>
        </w:rPr>
        <w:t>　　第二节 石墨及碳素制品行业特点分析</w:t>
      </w:r>
      <w:r>
        <w:rPr>
          <w:rFonts w:hint="eastAsia"/>
        </w:rPr>
        <w:br/>
      </w:r>
      <w:r>
        <w:rPr>
          <w:rFonts w:hint="eastAsia"/>
        </w:rPr>
        <w:t>　　第三节 石墨及碳素制品行业发展历程</w:t>
      </w:r>
      <w:r>
        <w:rPr>
          <w:rFonts w:hint="eastAsia"/>
        </w:rPr>
        <w:br/>
      </w:r>
      <w:r>
        <w:rPr>
          <w:rFonts w:hint="eastAsia"/>
        </w:rPr>
        <w:t>　　第四节 石墨及碳素制品产业链分析</w:t>
      </w:r>
      <w:r>
        <w:rPr>
          <w:rFonts w:hint="eastAsia"/>
        </w:rPr>
        <w:br/>
      </w:r>
      <w:r>
        <w:rPr>
          <w:rFonts w:hint="eastAsia"/>
        </w:rPr>
        <w:br/>
      </w:r>
      <w:r>
        <w:rPr>
          <w:rFonts w:hint="eastAsia"/>
        </w:rPr>
        <w:t>第二章 2025-2026年全球石墨及碳素制品行业发展态势分析</w:t>
      </w:r>
      <w:r>
        <w:rPr>
          <w:rFonts w:hint="eastAsia"/>
        </w:rPr>
        <w:br/>
      </w:r>
      <w:r>
        <w:rPr>
          <w:rFonts w:hint="eastAsia"/>
        </w:rPr>
        <w:t>　　第一节 全球石墨及碳素制品行业总体情况</w:t>
      </w:r>
      <w:r>
        <w:rPr>
          <w:rFonts w:hint="eastAsia"/>
        </w:rPr>
        <w:br/>
      </w:r>
      <w:r>
        <w:rPr>
          <w:rFonts w:hint="eastAsia"/>
        </w:rPr>
        <w:t>　　第二节 石墨及碳素制品行业重点国家、地区市场分析</w:t>
      </w:r>
      <w:r>
        <w:rPr>
          <w:rFonts w:hint="eastAsia"/>
        </w:rPr>
        <w:br/>
      </w:r>
      <w:r>
        <w:rPr>
          <w:rFonts w:hint="eastAsia"/>
        </w:rPr>
        <w:t>　　第三节 全球石墨及碳素制品行业发展前景预测</w:t>
      </w:r>
      <w:r>
        <w:rPr>
          <w:rFonts w:hint="eastAsia"/>
        </w:rPr>
        <w:br/>
      </w:r>
      <w:r>
        <w:rPr>
          <w:rFonts w:hint="eastAsia"/>
        </w:rPr>
        <w:br/>
      </w:r>
      <w:r>
        <w:rPr>
          <w:rFonts w:hint="eastAsia"/>
        </w:rPr>
        <w:t>第三章 2025-2026年中国石墨及碳素制品行业发展环境分析</w:t>
      </w:r>
      <w:r>
        <w:rPr>
          <w:rFonts w:hint="eastAsia"/>
        </w:rPr>
        <w:br/>
      </w:r>
      <w:r>
        <w:rPr>
          <w:rFonts w:hint="eastAsia"/>
        </w:rPr>
        <w:t>　　第一节 石墨及碳素制品行业经济环境分析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石墨及碳素制品行业政策环境分析</w:t>
      </w:r>
      <w:r>
        <w:rPr>
          <w:rFonts w:hint="eastAsia"/>
        </w:rPr>
        <w:br/>
      </w:r>
      <w:r>
        <w:rPr>
          <w:rFonts w:hint="eastAsia"/>
        </w:rPr>
        <w:t>　　　　一、石墨及碳素制品行业相关政策</w:t>
      </w:r>
      <w:r>
        <w:rPr>
          <w:rFonts w:hint="eastAsia"/>
        </w:rPr>
        <w:br/>
      </w:r>
      <w:r>
        <w:rPr>
          <w:rFonts w:hint="eastAsia"/>
        </w:rPr>
        <w:t>　　　　二、石墨及碳素制品行业相关标准</w:t>
      </w:r>
      <w:r>
        <w:rPr>
          <w:rFonts w:hint="eastAsia"/>
        </w:rPr>
        <w:br/>
      </w:r>
      <w:r>
        <w:rPr>
          <w:rFonts w:hint="eastAsia"/>
        </w:rPr>
        <w:br/>
      </w:r>
      <w:r>
        <w:rPr>
          <w:rFonts w:hint="eastAsia"/>
        </w:rPr>
        <w:t>第四章 2025-2026年石墨及碳素制品行业技术发展现状及趋势分析</w:t>
      </w:r>
      <w:r>
        <w:rPr>
          <w:rFonts w:hint="eastAsia"/>
        </w:rPr>
        <w:br/>
      </w:r>
      <w:r>
        <w:rPr>
          <w:rFonts w:hint="eastAsia"/>
        </w:rPr>
        <w:t>　　第一节 石墨及碳素制品行业技术发展现状分析</w:t>
      </w:r>
      <w:r>
        <w:rPr>
          <w:rFonts w:hint="eastAsia"/>
        </w:rPr>
        <w:br/>
      </w:r>
      <w:r>
        <w:rPr>
          <w:rFonts w:hint="eastAsia"/>
        </w:rPr>
        <w:t>　　第二节 国内外石墨及碳素制品行业技术差异与原因</w:t>
      </w:r>
      <w:r>
        <w:rPr>
          <w:rFonts w:hint="eastAsia"/>
        </w:rPr>
        <w:br/>
      </w:r>
      <w:r>
        <w:rPr>
          <w:rFonts w:hint="eastAsia"/>
        </w:rPr>
        <w:t>　　第三节 石墨及碳素制品行业技术发展方向、趋势预测</w:t>
      </w:r>
      <w:r>
        <w:rPr>
          <w:rFonts w:hint="eastAsia"/>
        </w:rPr>
        <w:br/>
      </w:r>
      <w:r>
        <w:rPr>
          <w:rFonts w:hint="eastAsia"/>
        </w:rPr>
        <w:t>　　第四节 提升石墨及碳素制品行业技术能力策略建议</w:t>
      </w:r>
      <w:r>
        <w:rPr>
          <w:rFonts w:hint="eastAsia"/>
        </w:rPr>
        <w:br/>
      </w:r>
      <w:r>
        <w:rPr>
          <w:rFonts w:hint="eastAsia"/>
        </w:rPr>
        <w:br/>
      </w:r>
      <w:r>
        <w:rPr>
          <w:rFonts w:hint="eastAsia"/>
        </w:rPr>
        <w:t>第五章 中国石墨及碳素制品行业市场供需状况分析</w:t>
      </w:r>
      <w:r>
        <w:rPr>
          <w:rFonts w:hint="eastAsia"/>
        </w:rPr>
        <w:br/>
      </w:r>
      <w:r>
        <w:rPr>
          <w:rFonts w:hint="eastAsia"/>
        </w:rPr>
        <w:t>　　第一节 中国石墨及碳素制品行业市场规模情况</w:t>
      </w:r>
      <w:r>
        <w:rPr>
          <w:rFonts w:hint="eastAsia"/>
        </w:rPr>
        <w:br/>
      </w:r>
      <w:r>
        <w:rPr>
          <w:rFonts w:hint="eastAsia"/>
        </w:rPr>
        <w:t>　　第二节 中国石墨及碳素制品行业市场需求状况</w:t>
      </w:r>
      <w:r>
        <w:rPr>
          <w:rFonts w:hint="eastAsia"/>
        </w:rPr>
        <w:br/>
      </w:r>
      <w:r>
        <w:rPr>
          <w:rFonts w:hint="eastAsia"/>
        </w:rPr>
        <w:t>　　　　一、2020-2025年石墨及碳素制品行业市场需求情况</w:t>
      </w:r>
      <w:r>
        <w:rPr>
          <w:rFonts w:hint="eastAsia"/>
        </w:rPr>
        <w:br/>
      </w:r>
      <w:r>
        <w:rPr>
          <w:rFonts w:hint="eastAsia"/>
        </w:rPr>
        <w:t>　　　　二、石墨及碳素制品行业市场需求特点分析</w:t>
      </w:r>
      <w:r>
        <w:rPr>
          <w:rFonts w:hint="eastAsia"/>
        </w:rPr>
        <w:br/>
      </w:r>
      <w:r>
        <w:rPr>
          <w:rFonts w:hint="eastAsia"/>
        </w:rPr>
        <w:t>　　　　三、2026-2032年石墨及碳素制品行业市场需求预测</w:t>
      </w:r>
      <w:r>
        <w:rPr>
          <w:rFonts w:hint="eastAsia"/>
        </w:rPr>
        <w:br/>
      </w:r>
      <w:r>
        <w:rPr>
          <w:rFonts w:hint="eastAsia"/>
        </w:rPr>
        <w:t>　　第三节 中国石墨及碳素制品行业产量情况分析与预测</w:t>
      </w:r>
      <w:r>
        <w:rPr>
          <w:rFonts w:hint="eastAsia"/>
        </w:rPr>
        <w:br/>
      </w:r>
      <w:r>
        <w:rPr>
          <w:rFonts w:hint="eastAsia"/>
        </w:rPr>
        <w:t>　　　　一、2020-2025年石墨及碳素制品行业产量统计分析</w:t>
      </w:r>
      <w:r>
        <w:rPr>
          <w:rFonts w:hint="eastAsia"/>
        </w:rPr>
        <w:br/>
      </w:r>
      <w:r>
        <w:rPr>
          <w:rFonts w:hint="eastAsia"/>
        </w:rPr>
        <w:t>　　　　二、2026年石墨及碳素制品行业产量特点分析</w:t>
      </w:r>
      <w:r>
        <w:rPr>
          <w:rFonts w:hint="eastAsia"/>
        </w:rPr>
        <w:br/>
      </w:r>
      <w:r>
        <w:rPr>
          <w:rFonts w:hint="eastAsia"/>
        </w:rPr>
        <w:t>　　　　三、2026-2032年石墨及碳素制品行业产量预测分析</w:t>
      </w:r>
      <w:r>
        <w:rPr>
          <w:rFonts w:hint="eastAsia"/>
        </w:rPr>
        <w:br/>
      </w:r>
      <w:r>
        <w:rPr>
          <w:rFonts w:hint="eastAsia"/>
        </w:rPr>
        <w:t>　　第四节 石墨及碳素制品行业市场供需平衡状况</w:t>
      </w:r>
      <w:r>
        <w:rPr>
          <w:rFonts w:hint="eastAsia"/>
        </w:rPr>
        <w:br/>
      </w:r>
      <w:r>
        <w:rPr>
          <w:rFonts w:hint="eastAsia"/>
        </w:rPr>
        <w:br/>
      </w:r>
      <w:r>
        <w:rPr>
          <w:rFonts w:hint="eastAsia"/>
        </w:rPr>
        <w:t>第六章 中国石墨及碳素制品行业进出口情况分析</w:t>
      </w:r>
      <w:r>
        <w:rPr>
          <w:rFonts w:hint="eastAsia"/>
        </w:rPr>
        <w:br/>
      </w:r>
      <w:r>
        <w:rPr>
          <w:rFonts w:hint="eastAsia"/>
        </w:rPr>
        <w:t>　　第一节 石墨及碳素制品行业出口情况</w:t>
      </w:r>
      <w:r>
        <w:rPr>
          <w:rFonts w:hint="eastAsia"/>
        </w:rPr>
        <w:br/>
      </w:r>
      <w:r>
        <w:rPr>
          <w:rFonts w:hint="eastAsia"/>
        </w:rPr>
        <w:t>　　　　一、2020-2025年石墨及碳素制品行业出口情况</w:t>
      </w:r>
      <w:r>
        <w:rPr>
          <w:rFonts w:hint="eastAsia"/>
        </w:rPr>
        <w:br/>
      </w:r>
      <w:r>
        <w:rPr>
          <w:rFonts w:hint="eastAsia"/>
        </w:rPr>
        <w:t>　　　　三、2026-2032年石墨及碳素制品行业出口情况预测</w:t>
      </w:r>
      <w:r>
        <w:rPr>
          <w:rFonts w:hint="eastAsia"/>
        </w:rPr>
        <w:br/>
      </w:r>
      <w:r>
        <w:rPr>
          <w:rFonts w:hint="eastAsia"/>
        </w:rPr>
        <w:t>　　第二节 石墨及碳素制品行业进口情况</w:t>
      </w:r>
      <w:r>
        <w:rPr>
          <w:rFonts w:hint="eastAsia"/>
        </w:rPr>
        <w:br/>
      </w:r>
      <w:r>
        <w:rPr>
          <w:rFonts w:hint="eastAsia"/>
        </w:rPr>
        <w:t>　　　　一、2020-2025年石墨及碳素制品行业进口情况</w:t>
      </w:r>
      <w:r>
        <w:rPr>
          <w:rFonts w:hint="eastAsia"/>
        </w:rPr>
        <w:br/>
      </w:r>
      <w:r>
        <w:rPr>
          <w:rFonts w:hint="eastAsia"/>
        </w:rPr>
        <w:t>　　　　三、2026-2032年石墨及碳素制品行业进口情况预测</w:t>
      </w:r>
      <w:r>
        <w:rPr>
          <w:rFonts w:hint="eastAsia"/>
        </w:rPr>
        <w:br/>
      </w:r>
      <w:r>
        <w:rPr>
          <w:rFonts w:hint="eastAsia"/>
        </w:rPr>
        <w:t>　　第三节 石墨及碳素制品行业进出口面临的挑战及对策</w:t>
      </w:r>
      <w:r>
        <w:rPr>
          <w:rFonts w:hint="eastAsia"/>
        </w:rPr>
        <w:br/>
      </w:r>
      <w:r>
        <w:rPr>
          <w:rFonts w:hint="eastAsia"/>
        </w:rPr>
        <w:br/>
      </w:r>
      <w:r>
        <w:rPr>
          <w:rFonts w:hint="eastAsia"/>
        </w:rPr>
        <w:t>第七章 2025-2026年中国石墨及碳素制品行业产品价格监测</w:t>
      </w:r>
      <w:r>
        <w:rPr>
          <w:rFonts w:hint="eastAsia"/>
        </w:rPr>
        <w:br/>
      </w:r>
      <w:r>
        <w:rPr>
          <w:rFonts w:hint="eastAsia"/>
        </w:rPr>
        <w:t>　　　　一、石墨及碳素制品市场价格特征</w:t>
      </w:r>
      <w:r>
        <w:rPr>
          <w:rFonts w:hint="eastAsia"/>
        </w:rPr>
        <w:br/>
      </w:r>
      <w:r>
        <w:rPr>
          <w:rFonts w:hint="eastAsia"/>
        </w:rPr>
        <w:t>　　　　二、当前石墨及碳素制品市场价格评述</w:t>
      </w:r>
      <w:r>
        <w:rPr>
          <w:rFonts w:hint="eastAsia"/>
        </w:rPr>
        <w:br/>
      </w:r>
      <w:r>
        <w:rPr>
          <w:rFonts w:hint="eastAsia"/>
        </w:rPr>
        <w:t>　　　　三、影响石墨及碳素制品市场价格因素分析</w:t>
      </w:r>
      <w:r>
        <w:rPr>
          <w:rFonts w:hint="eastAsia"/>
        </w:rPr>
        <w:br/>
      </w:r>
      <w:r>
        <w:rPr>
          <w:rFonts w:hint="eastAsia"/>
        </w:rPr>
        <w:t>　　　　四、未来石墨及碳素制品市场价格走势预测</w:t>
      </w:r>
      <w:r>
        <w:rPr>
          <w:rFonts w:hint="eastAsia"/>
        </w:rPr>
        <w:br/>
      </w:r>
      <w:r>
        <w:rPr>
          <w:rFonts w:hint="eastAsia"/>
        </w:rPr>
        <w:br/>
      </w:r>
      <w:r>
        <w:rPr>
          <w:rFonts w:hint="eastAsia"/>
        </w:rPr>
        <w:t>第八章 中国石墨及碳素制品行业重点区域市场分析</w:t>
      </w:r>
      <w:r>
        <w:rPr>
          <w:rFonts w:hint="eastAsia"/>
        </w:rPr>
        <w:br/>
      </w:r>
      <w:r>
        <w:rPr>
          <w:rFonts w:hint="eastAsia"/>
        </w:rPr>
        <w:t>　　第一节 石墨及碳素制品行业区域市场分布情况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2025-2026年石墨及碳素制品行业细分市场调研分析</w:t>
      </w:r>
      <w:r>
        <w:rPr>
          <w:rFonts w:hint="eastAsia"/>
        </w:rPr>
        <w:br/>
      </w:r>
      <w:r>
        <w:rPr>
          <w:rFonts w:hint="eastAsia"/>
        </w:rPr>
        <w:t>　　第一节 石墨及碳素制品细分产品（一）市场调研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石墨及碳素制品细分产品（二）市场调研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2025-2026年石墨及碳素制品行业上、下游市场分析</w:t>
      </w:r>
      <w:r>
        <w:rPr>
          <w:rFonts w:hint="eastAsia"/>
        </w:rPr>
        <w:br/>
      </w:r>
      <w:r>
        <w:rPr>
          <w:rFonts w:hint="eastAsia"/>
        </w:rPr>
        <w:t>　　第一节 石墨及碳素制品行业上游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石墨及碳素制品行业下游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石墨及碳素制品行业重点企业发展调研</w:t>
      </w:r>
      <w:r>
        <w:rPr>
          <w:rFonts w:hint="eastAsia"/>
        </w:rPr>
        <w:br/>
      </w:r>
      <w:r>
        <w:rPr>
          <w:rFonts w:hint="eastAsia"/>
        </w:rPr>
        <w:t>　　第一节 石墨及碳素制品重点企业（一）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石墨及碳素制品重点企业（二）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石墨及碳素制品重点企业（三）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石墨及碳素制品重点企业（四）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石墨及碳素制品重点企业（五）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石墨及碳素制品重点企业（六）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石墨及碳素制品行业风险及对策</w:t>
      </w:r>
      <w:r>
        <w:rPr>
          <w:rFonts w:hint="eastAsia"/>
        </w:rPr>
        <w:br/>
      </w:r>
      <w:r>
        <w:rPr>
          <w:rFonts w:hint="eastAsia"/>
        </w:rPr>
        <w:t>　　第一节 2026-2032年石墨及碳素制品行业发展环境分析</w:t>
      </w:r>
      <w:r>
        <w:rPr>
          <w:rFonts w:hint="eastAsia"/>
        </w:rPr>
        <w:br/>
      </w:r>
      <w:r>
        <w:rPr>
          <w:rFonts w:hint="eastAsia"/>
        </w:rPr>
        <w:t>　　第二节 2026-2032年石墨及碳素制品行业投资特性分析</w:t>
      </w:r>
      <w:r>
        <w:rPr>
          <w:rFonts w:hint="eastAsia"/>
        </w:rPr>
        <w:br/>
      </w:r>
      <w:r>
        <w:rPr>
          <w:rFonts w:hint="eastAsia"/>
        </w:rPr>
        <w:t>　　　　一、石墨及碳素制品行业进入壁垒</w:t>
      </w:r>
      <w:r>
        <w:rPr>
          <w:rFonts w:hint="eastAsia"/>
        </w:rPr>
        <w:br/>
      </w:r>
      <w:r>
        <w:rPr>
          <w:rFonts w:hint="eastAsia"/>
        </w:rPr>
        <w:t>　　　　二、石墨及碳素制品行业盈利模式</w:t>
      </w:r>
      <w:r>
        <w:rPr>
          <w:rFonts w:hint="eastAsia"/>
        </w:rPr>
        <w:br/>
      </w:r>
      <w:r>
        <w:rPr>
          <w:rFonts w:hint="eastAsia"/>
        </w:rPr>
        <w:t>　　　　三、石墨及碳素制品行业盈利因素</w:t>
      </w:r>
      <w:r>
        <w:rPr>
          <w:rFonts w:hint="eastAsia"/>
        </w:rPr>
        <w:br/>
      </w:r>
      <w:r>
        <w:rPr>
          <w:rFonts w:hint="eastAsia"/>
        </w:rPr>
        <w:t>　　第三节 石墨及碳素制品行业“波特五力模型”分析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2026-2032年石墨及碳素制品行业风险及对策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石墨及碳素制品企业竞争策略分析</w:t>
      </w:r>
      <w:r>
        <w:rPr>
          <w:rFonts w:hint="eastAsia"/>
        </w:rPr>
        <w:br/>
      </w:r>
      <w:r>
        <w:rPr>
          <w:rFonts w:hint="eastAsia"/>
        </w:rPr>
        <w:t>　　第一节 石墨及碳素制品市场竞争策略分析</w:t>
      </w:r>
      <w:r>
        <w:rPr>
          <w:rFonts w:hint="eastAsia"/>
        </w:rPr>
        <w:br/>
      </w:r>
      <w:r>
        <w:rPr>
          <w:rFonts w:hint="eastAsia"/>
        </w:rPr>
        <w:t>　　　　一、2026-2032年中国石墨及碳素制品市场增长潜力分析</w:t>
      </w:r>
      <w:r>
        <w:rPr>
          <w:rFonts w:hint="eastAsia"/>
        </w:rPr>
        <w:br/>
      </w:r>
      <w:r>
        <w:rPr>
          <w:rFonts w:hint="eastAsia"/>
        </w:rPr>
        <w:t>　　　　二、2026-2032年中国石墨及碳素制品主要潜力品种分析</w:t>
      </w:r>
      <w:r>
        <w:rPr>
          <w:rFonts w:hint="eastAsia"/>
        </w:rPr>
        <w:br/>
      </w:r>
      <w:r>
        <w:rPr>
          <w:rFonts w:hint="eastAsia"/>
        </w:rPr>
        <w:t>　　　　三、现有石墨及碳素制品产品竞争策略分析</w:t>
      </w:r>
      <w:r>
        <w:rPr>
          <w:rFonts w:hint="eastAsia"/>
        </w:rPr>
        <w:br/>
      </w:r>
      <w:r>
        <w:rPr>
          <w:rFonts w:hint="eastAsia"/>
        </w:rPr>
        <w:t>　　　　四、潜力石墨及碳素制品品种竞争策略选择</w:t>
      </w:r>
      <w:r>
        <w:rPr>
          <w:rFonts w:hint="eastAsia"/>
        </w:rPr>
        <w:br/>
      </w:r>
      <w:r>
        <w:rPr>
          <w:rFonts w:hint="eastAsia"/>
        </w:rPr>
        <w:t>　　　　五、典型企业产品竞争策略分析</w:t>
      </w:r>
      <w:r>
        <w:rPr>
          <w:rFonts w:hint="eastAsia"/>
        </w:rPr>
        <w:br/>
      </w:r>
      <w:r>
        <w:rPr>
          <w:rFonts w:hint="eastAsia"/>
        </w:rPr>
        <w:t>　　第二节 2026-2032年中国石墨及碳素制品企业竞争策略分析</w:t>
      </w:r>
      <w:r>
        <w:rPr>
          <w:rFonts w:hint="eastAsia"/>
        </w:rPr>
        <w:br/>
      </w:r>
      <w:r>
        <w:rPr>
          <w:rFonts w:hint="eastAsia"/>
        </w:rPr>
        <w:t>　　　　一、2026-2032年我国石墨及碳素制品市场竞争趋势</w:t>
      </w:r>
      <w:r>
        <w:rPr>
          <w:rFonts w:hint="eastAsia"/>
        </w:rPr>
        <w:br/>
      </w:r>
      <w:r>
        <w:rPr>
          <w:rFonts w:hint="eastAsia"/>
        </w:rPr>
        <w:t>　　　　二、2026-2032年石墨及碳素制品行业竞争格局展望</w:t>
      </w:r>
      <w:r>
        <w:rPr>
          <w:rFonts w:hint="eastAsia"/>
        </w:rPr>
        <w:br/>
      </w:r>
      <w:r>
        <w:rPr>
          <w:rFonts w:hint="eastAsia"/>
        </w:rPr>
        <w:t>　　　　三、2026-2032年石墨及碳素制品行业竞争策略分析</w:t>
      </w:r>
      <w:r>
        <w:rPr>
          <w:rFonts w:hint="eastAsia"/>
        </w:rPr>
        <w:br/>
      </w:r>
      <w:r>
        <w:rPr>
          <w:rFonts w:hint="eastAsia"/>
        </w:rPr>
        <w:t>　　　　四、2026-2032年石墨及碳素制品企业竞争策略分析</w:t>
      </w:r>
      <w:r>
        <w:rPr>
          <w:rFonts w:hint="eastAsia"/>
        </w:rPr>
        <w:br/>
      </w:r>
      <w:r>
        <w:rPr>
          <w:rFonts w:hint="eastAsia"/>
        </w:rPr>
        <w:t>　　第三节 2026-2032年中国石墨及碳素制品行业发展趋势分析</w:t>
      </w:r>
      <w:r>
        <w:rPr>
          <w:rFonts w:hint="eastAsia"/>
        </w:rPr>
        <w:br/>
      </w:r>
      <w:r>
        <w:rPr>
          <w:rFonts w:hint="eastAsia"/>
        </w:rPr>
        <w:t>　　　　一、2026-2032年石墨及碳素制品技术发展趋势分析</w:t>
      </w:r>
      <w:r>
        <w:rPr>
          <w:rFonts w:hint="eastAsia"/>
        </w:rPr>
        <w:br/>
      </w:r>
      <w:r>
        <w:rPr>
          <w:rFonts w:hint="eastAsia"/>
        </w:rPr>
        <w:t>　　　　二、2026-2032年石墨及碳素制品产品发展趋势分析</w:t>
      </w:r>
      <w:r>
        <w:rPr>
          <w:rFonts w:hint="eastAsia"/>
        </w:rPr>
        <w:br/>
      </w:r>
      <w:r>
        <w:rPr>
          <w:rFonts w:hint="eastAsia"/>
        </w:rPr>
        <w:t>　　　　三、2026-2032年石墨及碳素制品行业竞争格局展望</w:t>
      </w:r>
      <w:r>
        <w:rPr>
          <w:rFonts w:hint="eastAsia"/>
        </w:rPr>
        <w:br/>
      </w:r>
      <w:r>
        <w:rPr>
          <w:rFonts w:hint="eastAsia"/>
        </w:rPr>
        <w:t>　　第四节 2026-2032年中国石墨及碳素制品市场趋势分析</w:t>
      </w:r>
      <w:r>
        <w:rPr>
          <w:rFonts w:hint="eastAsia"/>
        </w:rPr>
        <w:br/>
      </w:r>
      <w:r>
        <w:rPr>
          <w:rFonts w:hint="eastAsia"/>
        </w:rPr>
        <w:t>　　　　一、2026-2032年石墨及碳素制品发展趋势预测</w:t>
      </w:r>
      <w:r>
        <w:rPr>
          <w:rFonts w:hint="eastAsia"/>
        </w:rPr>
        <w:br/>
      </w:r>
      <w:r>
        <w:rPr>
          <w:rFonts w:hint="eastAsia"/>
        </w:rPr>
        <w:t>　　　　二、2025-2026年石墨及碳素制品市场前景分析</w:t>
      </w:r>
      <w:r>
        <w:rPr>
          <w:rFonts w:hint="eastAsia"/>
        </w:rPr>
        <w:br/>
      </w:r>
      <w:r>
        <w:rPr>
          <w:rFonts w:hint="eastAsia"/>
        </w:rPr>
        <w:t>　　　　三、2026-2032年石墨及碳素制品产业政策趋向</w:t>
      </w:r>
      <w:r>
        <w:rPr>
          <w:rFonts w:hint="eastAsia"/>
        </w:rPr>
        <w:br/>
      </w:r>
      <w:r>
        <w:rPr>
          <w:rFonts w:hint="eastAsia"/>
        </w:rPr>
        <w:br/>
      </w:r>
      <w:r>
        <w:rPr>
          <w:rFonts w:hint="eastAsia"/>
        </w:rPr>
        <w:t>第十四章 2026-2032年石墨及碳素制品行业投资价值评估分析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石墨及碳素制品行业发展建议分析</w:t>
      </w:r>
      <w:r>
        <w:rPr>
          <w:rFonts w:hint="eastAsia"/>
        </w:rPr>
        <w:br/>
      </w:r>
      <w:r>
        <w:rPr>
          <w:rFonts w:hint="eastAsia"/>
        </w:rPr>
        <w:t>　　第一节 石墨及碳素制品行业研究结论及建议</w:t>
      </w:r>
      <w:r>
        <w:rPr>
          <w:rFonts w:hint="eastAsia"/>
        </w:rPr>
        <w:br/>
      </w:r>
      <w:r>
        <w:rPr>
          <w:rFonts w:hint="eastAsia"/>
        </w:rPr>
        <w:t>　　第二节 石墨及碳素制品细分行业研究结论及建议</w:t>
      </w:r>
      <w:r>
        <w:rPr>
          <w:rFonts w:hint="eastAsia"/>
        </w:rPr>
        <w:br/>
      </w:r>
      <w:r>
        <w:rPr>
          <w:rFonts w:hint="eastAsia"/>
        </w:rPr>
        <w:t>　　第三节 [:中:智林:]石墨及碳素制品行业竞争策略总结及建议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2020-2025年中国石墨及碳素制品市场规模及增长情况</w:t>
      </w:r>
      <w:r>
        <w:rPr>
          <w:rFonts w:hint="eastAsia"/>
        </w:rPr>
        <w:br/>
      </w:r>
      <w:r>
        <w:rPr>
          <w:rFonts w:hint="eastAsia"/>
        </w:rPr>
        <w:t>　　图表 2020-2025年中国石墨及碳素制品行业产量及增长趋势</w:t>
      </w:r>
      <w:r>
        <w:rPr>
          <w:rFonts w:hint="eastAsia"/>
        </w:rPr>
        <w:br/>
      </w:r>
      <w:r>
        <w:rPr>
          <w:rFonts w:hint="eastAsia"/>
        </w:rPr>
        <w:t>　　图表 2026-2032年中国石墨及碳素制品行业产量预测</w:t>
      </w:r>
      <w:r>
        <w:rPr>
          <w:rFonts w:hint="eastAsia"/>
        </w:rPr>
        <w:br/>
      </w:r>
      <w:r>
        <w:rPr>
          <w:rFonts w:hint="eastAsia"/>
        </w:rPr>
        <w:t>　　图表 2020-2025年中国石墨及碳素制品行业市场需求及增长情况</w:t>
      </w:r>
      <w:r>
        <w:rPr>
          <w:rFonts w:hint="eastAsia"/>
        </w:rPr>
        <w:br/>
      </w:r>
      <w:r>
        <w:rPr>
          <w:rFonts w:hint="eastAsia"/>
        </w:rPr>
        <w:t>　　图表 2026-2032年中国石墨及碳素制品行业市场需求预测</w:t>
      </w:r>
      <w:r>
        <w:rPr>
          <w:rFonts w:hint="eastAsia"/>
        </w:rPr>
        <w:br/>
      </w:r>
      <w:r>
        <w:rPr>
          <w:rFonts w:hint="eastAsia"/>
        </w:rPr>
        <w:t>　　图表 **地区石墨及碳素制品市场规模及增长情况</w:t>
      </w:r>
      <w:r>
        <w:rPr>
          <w:rFonts w:hint="eastAsia"/>
        </w:rPr>
        <w:br/>
      </w:r>
      <w:r>
        <w:rPr>
          <w:rFonts w:hint="eastAsia"/>
        </w:rPr>
        <w:t>　　图表 **地区石墨及碳素制品行业市场需求情况</w:t>
      </w:r>
      <w:r>
        <w:rPr>
          <w:rFonts w:hint="eastAsia"/>
        </w:rPr>
        <w:br/>
      </w:r>
      <w:r>
        <w:rPr>
          <w:rFonts w:hint="eastAsia"/>
        </w:rPr>
        <w:t>　　……</w:t>
      </w:r>
      <w:r>
        <w:rPr>
          <w:rFonts w:hint="eastAsia"/>
        </w:rPr>
        <w:br/>
      </w:r>
      <w:r>
        <w:rPr>
          <w:rFonts w:hint="eastAsia"/>
        </w:rPr>
        <w:t>　　图表 **地区石墨及碳素制品市场规模及增长情况</w:t>
      </w:r>
      <w:r>
        <w:rPr>
          <w:rFonts w:hint="eastAsia"/>
        </w:rPr>
        <w:br/>
      </w:r>
      <w:r>
        <w:rPr>
          <w:rFonts w:hint="eastAsia"/>
        </w:rPr>
        <w:t>　　图表 **地区石墨及碳素制品行业市场需求情况</w:t>
      </w:r>
      <w:r>
        <w:rPr>
          <w:rFonts w:hint="eastAsia"/>
        </w:rPr>
        <w:br/>
      </w:r>
      <w:r>
        <w:rPr>
          <w:rFonts w:hint="eastAsia"/>
        </w:rPr>
        <w:t>　　图表 2020-2025年中国石墨及碳素制品行业出口情况分析</w:t>
      </w:r>
      <w:r>
        <w:rPr>
          <w:rFonts w:hint="eastAsia"/>
        </w:rPr>
        <w:br/>
      </w:r>
      <w:r>
        <w:rPr>
          <w:rFonts w:hint="eastAsia"/>
        </w:rPr>
        <w:t>　　……</w:t>
      </w:r>
      <w:r>
        <w:rPr>
          <w:rFonts w:hint="eastAsia"/>
        </w:rPr>
        <w:br/>
      </w:r>
      <w:r>
        <w:rPr>
          <w:rFonts w:hint="eastAsia"/>
        </w:rPr>
        <w:t>　　图表 石墨及碳素制品重点企业经营情况分析</w:t>
      </w:r>
      <w:r>
        <w:rPr>
          <w:rFonts w:hint="eastAsia"/>
        </w:rPr>
        <w:br/>
      </w:r>
      <w:r>
        <w:rPr>
          <w:rFonts w:hint="eastAsia"/>
        </w:rPr>
        <w:t>　　……</w:t>
      </w:r>
      <w:r>
        <w:rPr>
          <w:rFonts w:hint="eastAsia"/>
        </w:rPr>
        <w:br/>
      </w:r>
      <w:r>
        <w:rPr>
          <w:rFonts w:hint="eastAsia"/>
        </w:rPr>
        <w:t>　　图表 2026年石墨及碳素制品行业壁垒</w:t>
      </w:r>
      <w:r>
        <w:rPr>
          <w:rFonts w:hint="eastAsia"/>
        </w:rPr>
        <w:br/>
      </w:r>
      <w:r>
        <w:rPr>
          <w:rFonts w:hint="eastAsia"/>
        </w:rPr>
        <w:t>　　图表 2026年石墨及碳素制品市场前景分析</w:t>
      </w:r>
      <w:r>
        <w:rPr>
          <w:rFonts w:hint="eastAsia"/>
        </w:rPr>
        <w:br/>
      </w:r>
      <w:r>
        <w:rPr>
          <w:rFonts w:hint="eastAsia"/>
        </w:rPr>
        <w:t>　　图表 2026-2032年中国石墨及碳素制品市场规模预测</w:t>
      </w:r>
      <w:r>
        <w:rPr>
          <w:rFonts w:hint="eastAsia"/>
        </w:rPr>
        <w:br/>
      </w:r>
      <w:r>
        <w:rPr>
          <w:rFonts w:hint="eastAsia"/>
        </w:rPr>
        <w:t>　　图表 2026年石墨及碳素制品发展趋势预测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0e3c40bfb4f6d" w:history="1">
        <w:r>
          <w:rPr>
            <w:rStyle w:val="Hyperlink"/>
          </w:rPr>
          <w:t>2026-2032年中国石墨及碳素制品行业发展研究与前景趋势预测报告</w:t>
        </w:r>
      </w:hyperlink>
      <w:r>
        <w:rPr>
          <w:color w:val="C00000"/>
        </w:rPr>
        <w:t>》，报告编号：</w:t>
      </w:r>
      <w:r>
        <w:rPr>
          <w:rFonts w:hint="eastAsia"/>
          <w:color w:val="C00000"/>
        </w:rPr>
        <w:t>2957869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0e3c40bfb4f6d" w:history="1">
        <w:r>
          <w:rPr>
            <w:rStyle w:val="Hyperlink"/>
          </w:rPr>
          <w:t>https://www.20087.com/9/86/ShiMoJiTanSuZhiPinHangYeQuShi.html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制品有哪些、石墨及碳素制品属于哪个行业、石墨烯和石墨的区别、石墨及碳素制品制造是做什么的、石墨材质、石墨及碳素制品行业、淄博石墨碳素材料、石墨及碳素制品有哪些、葫芦岛市南票区虹螺岘碳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87a0058194b51" w:history="1">
      <w:r>
        <w:rPr>
          <w:rStyle w:val="Hyperlink"/>
        </w:rPr>
        <w:t>2026-2032年中国石墨及碳素制品行业发展研究与前景趋势预测报告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hiMoJiTanSuZhiPinHangYeQuShi.html" TargetMode="External" Id="Rc840e3c40bfb4f6d" /></Relationships>
</file>

<file path=word/_rels/header2.xml.rels>&#65279;<?xml version="1.0" encoding="utf-8"?><Relationships xmlns="http://schemas.openxmlformats.org/package/2006/relationships"><Relationship Type="http://schemas.openxmlformats.org/officeDocument/2006/relationships/hyperlink" Target="https://www.20087.com/9/86/ShiMoJiTanSuZhiPinHangYeQuShi.html" TargetMode="External" Id="Rc0e87a005819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2025-06-13T08:34:00Z</dcterms:created>
  <dcterms:modified xsi:type="dcterms:W3CDTF">2025-06-13T09:34:00Z</dcterms:modified>
  <dc:subject>2026-2032年中国石墨及碳素制品行业发展研究与前景趋势预测报告</dc:subject>
  <dc:title>2026-2032年中国石墨及碳素制品行业发展研究与前景趋势预测报告</dc:title>
  <cp:keywords>2026-2032年中国石墨及碳素制品行业发展研究与前景趋势预测报告</cp:keywords>
  <dc:description>2026-2032年中国石墨及碳素制品行业发展研究与前景趋势预测报告</dc:description>
</cp:coreProperties>
</file>