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1caa8a1bd48cb" w:history="1">
              <w:r>
                <w:rPr>
                  <w:rStyle w:val="Hyperlink"/>
                </w:rPr>
                <w:t>全球与中国反光材料行业现状调研与发展趋势分析报告（2022-2028年）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1caa8a1bd48cb" w:history="1">
              <w:r>
                <w:rPr>
                  <w:rStyle w:val="Hyperlink"/>
                </w:rPr>
                <w:t>全球与中国反光材料行业现状调研与发展趋势分析报告（2022-2028年）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1caa8a1bd48cb" w:history="1">
                <w:r>
                  <w:rPr>
                    <w:rStyle w:val="Hyperlink"/>
                  </w:rPr>
                  <w:t>https://www.20087.com/0/27/FanGuangCaiLiaoWeiLaiFaZhanQuShi.html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据市场调研网发布的</w:t>
      </w:r>
      <w:hyperlink r:id="R8eb1caa8a1bd48cb" w:history="1">
        <w:r>
          <w:rPr>
            <w:rStyle w:val="Hyperlink"/>
          </w:rPr>
          <w:t>全球与中国反光材料行业现状调研与发展趋势分析报告（2022-2028年）</w:t>
        </w:r>
      </w:hyperlink>
      <w:r>
        <w:rPr>
          <w:rFonts w:hint="eastAsia"/>
        </w:rPr>
        <w:t>显示，反光材料，也称逆反射材料，回复反射材料，广泛应用于交通标志标线、突起路标、轮廓标识、交通锥、防撞筒等各种道路交通安全设施，以及汽车号牌、衣物鞋帽、消防、铁路、水运、矿区等，可分为交通标志反光材料、道路标线反光材料、突起路标、轮廓标、衣物用反光材料等。</w:t>
      </w:r>
      <w:r>
        <w:rPr>
          <w:rFonts w:hint="eastAsia"/>
        </w:rPr>
        <w:br/>
      </w:r>
      <w:r>
        <w:rPr>
          <w:rFonts w:hint="eastAsia"/>
        </w:rPr>
        <w:t>　　反光材料依据逆反射原理，能够利用车灯的照射和光线的反射，来"点亮"前方，提高驾驶员发现前方物体的距离，从而能给驾驶员以更充分的时间，采取相应的安全处置措施。与其他各类道路交通安全措施相比，与各种减轻道路交通事故伤害的成本相比，应用逆反射技术，无疑是成本低廉且行之有效的解决方案。</w:t>
      </w:r>
      <w:r>
        <w:rPr>
          <w:rFonts w:hint="eastAsia"/>
        </w:rPr>
        <w:br/>
      </w:r>
      <w:r>
        <w:rPr>
          <w:rFonts w:hint="eastAsia"/>
        </w:rPr>
        <w:t>　　截至**，反光材料主要应用有公路交通、汽车、户外广告等三大领域，而随着我国近几年来的发展，这三大领域发展迅速，并且民用反光材料市场也在逐步拓展。因此，在未来行业还有很大的发展空间。未来几年我国反光材料市场规模还将高速发展，预计年复合增长率在***%左右，前景依旧可期。</w:t>
      </w:r>
      <w:r>
        <w:rPr>
          <w:rFonts w:hint="eastAsia"/>
        </w:rPr>
        <w:br/>
      </w:r>
      <w:r>
        <w:rPr>
          <w:rFonts w:hint="eastAsia"/>
        </w:rPr>
        <w:t>　　反光材料的发展推动者着未来几年乃至几**年我国公路交通建设的加速，城市化和城镇化战略的逐步实施，中国开放程度的进一步扩大，旅游产业“蛋糕”越做越大以及人们对多彩生活的时尚追求，反光材料在我国乃至世界市场趋势预测十分看好。</w:t>
      </w:r>
      <w:r>
        <w:rPr>
          <w:rFonts w:hint="eastAsia"/>
        </w:rPr>
        <w:br/>
      </w:r>
      <w:r>
        <w:rPr>
          <w:rFonts w:hint="eastAsia"/>
        </w:rPr>
        <w:t>　　**-**年中国宽度≤20CM的胶囊型反光膜（39191091）进出口数据统计表</w:t>
      </w:r>
      <w:r>
        <w:rPr>
          <w:rFonts w:hint="eastAsia"/>
        </w:rPr>
        <w:br/>
      </w:r>
      <w:r>
        <w:rPr>
          <w:rFonts w:hint="eastAsia"/>
        </w:rPr>
        <w:t>　　**-**年中国其他胶囊型反光膜（39199010）进出口数据统计表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b1caa8a1bd48cb" w:history="1">
        <w:r>
          <w:rPr>
            <w:rStyle w:val="Hyperlink"/>
          </w:rPr>
          <w:t>全球与中国反光材料行业现状调研与发展趋势分析报告（2022-2028年）</w:t>
        </w:r>
      </w:hyperlink>
      <w:r>
        <w:rPr>
          <w:rFonts w:hint="eastAsia"/>
        </w:rPr>
        <w:t>基于科学的市场调研和数据分析，全面剖析了反光材料行业现状、市场需求及市场规模。反光材料报告探讨了反光材料产业链结构，细分市场的特点，并分析了反光材料市场前景及发展趋势。通过科学预测，揭示了反光材料行业未来的增长潜力。同时，反光材料报告还对重点企业进行了研究，评估了各大品牌在市场竞争中的地位，以及行业集中度的变化。反光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反光材料行业简介</w:t>
      </w:r>
      <w:r>
        <w:rPr>
          <w:rFonts w:hint="eastAsia"/>
        </w:rPr>
        <w:br/>
      </w:r>
      <w:r>
        <w:rPr>
          <w:rFonts w:hint="eastAsia"/>
        </w:rPr>
        <w:t>　　　　1.1.1 反光材料行业界定及分类</w:t>
      </w:r>
      <w:r>
        <w:rPr>
          <w:rFonts w:hint="eastAsia"/>
        </w:rPr>
        <w:br/>
      </w:r>
      <w:r>
        <w:rPr>
          <w:rFonts w:hint="eastAsia"/>
        </w:rPr>
        <w:t>　　　　1.1.2 反光材料行业特征</w:t>
      </w:r>
      <w:r>
        <w:rPr>
          <w:rFonts w:hint="eastAsia"/>
        </w:rPr>
        <w:br/>
      </w:r>
      <w:r>
        <w:rPr>
          <w:rFonts w:hint="eastAsia"/>
        </w:rPr>
        <w:t>　　1.2 反光材料产品主要分类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不同种类反光材料价格走势（2017-2021年）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微棱镜</w:t>
      </w:r>
      <w:r>
        <w:rPr>
          <w:rFonts w:hint="eastAsia"/>
        </w:rPr>
        <w:br/>
      </w:r>
      <w:r>
        <w:rPr>
          <w:rFonts w:hint="eastAsia"/>
        </w:rPr>
        <w:t>　　　　1.2.3 玻璃珠</w:t>
      </w:r>
      <w:r>
        <w:rPr>
          <w:rFonts w:hint="eastAsia"/>
        </w:rPr>
        <w:br/>
      </w:r>
      <w:r>
        <w:rPr>
          <w:rFonts w:hint="eastAsia"/>
        </w:rPr>
        <w:t>　　1.3 反光材料主要应用领域分析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交通管制及工作区</w:t>
      </w:r>
      <w:r>
        <w:rPr>
          <w:rFonts w:hint="eastAsia"/>
        </w:rPr>
        <w:br/>
      </w:r>
      <w:r>
        <w:rPr>
          <w:rFonts w:hint="eastAsia"/>
        </w:rPr>
        <w:t>　　　　1.3.2 人身安全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全球反光材料供需现状及预测（2017-2021年）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全球反光材料产能、产量、产能利用率及发展趋势（2017-2021年）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全球反光材料产量、表观消费量及发展趋势（2017-2021年）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全球反光材料产量、市场需求量及发展趋势（2017-2021年）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中国反光材料供需现状及预测（2017-2021年）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中国反光材料产能、产量、产能利用率及发展趋势（2017-2021年）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中国反光材料产量、表观消费量及发展趋势（2017-2021年）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中国反光材料产量、市场需求量及发展趋势（2017-2021年）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反光材料中国及欧美日等行业政策分析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全球与中国主要厂商反光材料产量、产值及竞争分析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全球市场反光材料主要厂商2021和2022年产量、产值及市场份额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全球市场反光材料主要厂商2021和2022年产量列表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全球市场反光材料主要厂商2021和2022年产值列表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全球市场反光材料主要厂商2021和2022年产品价格列表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中国市场反光材料主要厂商2021和2022年产量、产值及市场份额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中国市场反光材料主要厂商2021和2022年产量列表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中国市场反光材料主要厂商2021和2022年产值列表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反光材料厂商产地分布及商业化日期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反光材料行业集中度分析</w:t>
      </w:r>
      <w:r>
        <w:rPr>
          <w:rFonts w:hint="eastAsia"/>
        </w:rPr>
        <w:br/>
      </w:r>
      <w:r>
        <w:rPr>
          <w:rFonts w:hint="eastAsia"/>
        </w:rPr>
        <w:t>　　　　2.4.2 反光材料行业竞争程度分析</w:t>
      </w:r>
      <w:r>
        <w:rPr>
          <w:rFonts w:hint="eastAsia"/>
        </w:rPr>
        <w:br/>
      </w:r>
      <w:r>
        <w:rPr>
          <w:rFonts w:hint="eastAsia"/>
        </w:rPr>
        <w:t>　　2.5 反光材料全球领先企业SWOT分析</w:t>
      </w:r>
      <w:r>
        <w:rPr>
          <w:rFonts w:hint="eastAsia"/>
        </w:rPr>
        <w:br/>
      </w:r>
      <w:r>
        <w:rPr>
          <w:rFonts w:hint="eastAsia"/>
        </w:rPr>
        <w:t>　　2.6 反光材料中国企业SWOT分析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从生产角度分析全球主要地区反光材料产量、产值、市场份额、增长率及发展趋势（2017-2021年）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全球主要地区反光材料产量、产值及市场份额（2017-2021年）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全球主要地区反光材料产量及市场份额（2017-2021年）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全球主要地区反光材料产值及市场份额（2017-2021年）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中国市场反光材料2017-2021年产量、产值及增长率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美国市场反光材料2017-2021年产量、产值及增长率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欧洲市场反光材料2017-2021年产量、产值及增长率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日本市场反光材料2017-2021年产量、产值及增长率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东南亚市场反光材料2017-2021年产量、产值及增长率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印度市场反光材料2017-2021年产量、产值及增长率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从消费角度分析全球主要地区反光材料消费量、市场份额及发展趋势（2017-2021年）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全球主要地区反光材料消费量、市场份额及发展预测（2017-2021年）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中国市场反光材料2017-2021年消费量、增长率及发展预测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美国市场反光材料2017-2021年消费量、增长率及发展预测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欧洲市场反光材料2017-2021年消费量、增长率及发展预测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日本市场反光材料2017-2021年消费量、增长率及发展预测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东南亚市场反光材料2017-2021年消费量、增长率及发展预测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印度市场反光材料2017-2021年消费量增长率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全球与中国反光材料主要生产商分析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重点企业（1）反光材料产能、产量、产值、价格及毛利率（2015-2019年）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不同类型反光材料产量、价格、产值及市场份额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全球市场不同类型反光材料产量、产值及市场份额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全球市场反光材料不同类型反光材料产量及市场份额（2017-2021年）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全球市场不同类型反光材料产值、市场份额（2017-2021年）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全球市场不同类型反光材料价格走势（2017-2021年）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中国市场反光材料主要分类产量、产值及市场份额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中国市场反光材料主要分类产量及市场份额及（2017-2021年）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中国市场反光材料主要分类产值、市场份额（2017-2021年）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中国市场反光材料主要分类价格走势（2017-2021年）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反光材料产业链分析</w:t>
      </w:r>
      <w:r>
        <w:rPr>
          <w:rFonts w:hint="eastAsia"/>
        </w:rPr>
        <w:br/>
      </w:r>
      <w:r>
        <w:rPr>
          <w:rFonts w:hint="eastAsia"/>
        </w:rPr>
        <w:t>　　7.2 反光材料产业上游供应分析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全球市场反光材料下游主要应用领域消费量、市场份额及增长率（2017-2021年）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中国市场反光材料主要应用领域消费量、市场份额及增长率（2017-2021年）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中国市场反光材料产量、消费量、进出口分析及未来趋势（2017-2021年）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中国市场反光材料产量、消费量、进出口分析及未来趋势（2017-2021年）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中国市场反光材料进出口贸易趋势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中国市场反光材料主要进口来源</w:t>
      </w:r>
      <w:r>
        <w:rPr>
          <w:rFonts w:hint="eastAsia"/>
        </w:rPr>
        <w:br/>
      </w:r>
      <w:r>
        <w:rPr>
          <w:rFonts w:hint="eastAsia"/>
        </w:rPr>
        <w:t>　　8.4 中国市场反光材料主要出口目的地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中国市场反光材料主要地区分布</w:t>
      </w:r>
      <w:r>
        <w:rPr>
          <w:rFonts w:hint="eastAsia"/>
        </w:rPr>
        <w:br/>
      </w:r>
      <w:r>
        <w:rPr>
          <w:rFonts w:hint="eastAsia"/>
        </w:rPr>
        <w:t>　　9.1 中国反光材料生产地区分布</w:t>
      </w:r>
      <w:r>
        <w:rPr>
          <w:rFonts w:hint="eastAsia"/>
        </w:rPr>
        <w:br/>
      </w:r>
      <w:r>
        <w:rPr>
          <w:rFonts w:hint="eastAsia"/>
        </w:rPr>
        <w:t>　　9.2 中国反光材料消费地区分布</w:t>
      </w:r>
      <w:r>
        <w:rPr>
          <w:rFonts w:hint="eastAsia"/>
        </w:rPr>
        <w:br/>
      </w:r>
      <w:r>
        <w:rPr>
          <w:rFonts w:hint="eastAsia"/>
        </w:rPr>
        <w:t>　　9.3 中国反光材料市场集中度及发展趋势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反光材料技术及相关行业技术发展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国内市场反光材料销售渠道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国内市场反光材料未来销售模式及销售渠道的趋势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企业海外反光材料销售渠道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欧美日等地区反光材料销售渠道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欧美日等地区反光材料未来销售模式及销售渠道的趋势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反光材料销售/营销策略建议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反光材料产品市场定位及目标消费者分析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反光材料产品图片</w:t>
      </w:r>
      <w:r>
        <w:rPr>
          <w:rFonts w:hint="eastAsia"/>
        </w:rPr>
        <w:br/>
      </w:r>
      <w:r>
        <w:rPr>
          <w:rFonts w:hint="eastAsia"/>
        </w:rPr>
        <w:t>　　表 反光材料产品分类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2022年全球不同种类反光材料产量市场份额</w:t>
      </w:r>
      <w:r>
        <w:rPr>
          <w:rFonts w:hint="eastAsia"/>
        </w:rPr>
        <w:br/>
      </w:r>
      <w:r>
        <w:rPr>
          <w:rFonts w:hint="eastAsia"/>
        </w:rPr>
        <w:t>　　表 不同种类反光材料价格列表及趋势（2017-2021年）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微棱镜产品图片</w:t>
      </w:r>
      <w:r>
        <w:rPr>
          <w:rFonts w:hint="eastAsia"/>
        </w:rPr>
        <w:br/>
      </w:r>
      <w:r>
        <w:rPr>
          <w:rFonts w:hint="eastAsia"/>
        </w:rPr>
        <w:t>　　图 玻璃珠产品图片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反光材料主要应用领域表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全球2021年反光材料不同应用领域消费量市场份额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全球市场反光材料产量（千平方米）及增长率（2017-2021年）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全球市场反光材料产值（万元）及增长率（2017-2021年）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中国市场反光材料产量（千平方米）、增长率及发展趋势（2017-2021年）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中国市场反光材料产值（万元）、增长率及未来发展趋势（2017-2021年）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全球反光材料产能（千平方米）、产量（千平方米）、产能利用率及发展趋势（2017-2021年）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全球反光材料产量（千平方米）、表观消费量及发展趋势（2017-2021年）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全球反光材料产量（千平方米）、市场需求量及发展趋势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中国反光材料产能（千平方米）、产量（千平方米）、产能利用率及发展趋势（2017-2021年）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中国反光材料产量（千平方米）、表观消费量及发展趋势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中国反光材料产量（千平方米）、市场需求量及发展趋势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全球市场反光材料主要厂商2021和2022年产量（千平方米）列表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全球市场反光材料主要厂商2021和2022年产量市场份额列表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全球市场反光材料主要厂商2021年产量市场份额列表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全球市场反光材料主要厂商2021和2022年产值（万元）列表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全球市场反光材料主要厂商2021和2022年产值市场份额列表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全球市场反光材料主要厂商2021年产值市场份额列表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全球市场反光材料主要厂商2021和2022年产品价格列表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中国市场反光材料主要厂商2021和2022年产量（千平方米）列表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中国市场反光材料主要厂商2021和2022年产量市场份额列表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中国市场反光材料主要厂商2021年产量市场份额列表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中国市场反光材料主要厂商2021和2022年产值（万元）列表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中国市场反光材料主要厂商2021和2022年产值市场份额列表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中国市场反光材料主要厂商2021年产值市场份额列表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反光材料厂商产地分布及商业化日期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反光材料全球领先企业SWOT分析</w:t>
      </w:r>
      <w:r>
        <w:rPr>
          <w:rFonts w:hint="eastAsia"/>
        </w:rPr>
        <w:br/>
      </w:r>
      <w:r>
        <w:rPr>
          <w:rFonts w:hint="eastAsia"/>
        </w:rPr>
        <w:t>　　表 反光材料中国企业SWOT分析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全球主要地区反光材料2017-2021年产量（千平方米）列表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全球主要地区反光材料2017-2021年产量市场份额列表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全球主要地区反光材料2016年产量市场份额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全球主要地区反光材料2017-2021年产值（万元）列表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全球主要地区反光材料2017-2021年产值市场份额列表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全球主要地区反光材料2017年产值市场份额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中国市场反光材料2017-2021年产量（千平方米）及增长率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中国市场反光材料2017-2021年产值（万元）及增长率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美国市场反光材料2017-2021年产量（千平方米）及增长率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美国市场反光材料2017-2021年产值（万元）及增长率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欧洲市场反光材料2017-2021年产量（千平方米）及增长率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欧洲市场反光材料2017-2021年产值（万元）及增长率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日本市场反光材料2017-2021年产量（千平方米）及增长率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日本市场反光材料2017-2021年产值（万元）及增长率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东南亚市场反光材料2017-2021年产量（千平方米）及增长率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东南亚市场反光材料2017-2021年产值（万元）及增长率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印度市场反光材料2017-2021年产量（千平方米）及增长率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印度市场反光材料2017-2021年产值（万元）及增长率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全球主要地区反光材料2017-2021年消费量（千平方米）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全球主要地区反光材料2017-2021年消费量市场份额列表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全球主要地区反光材料2017年消费量市场份额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中国市场反光材料2017-2021年消费量（千平方米）、增长率及发展预测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欧洲市场反光材料2017-2021年消费量（千平方米）、增长率及发展预测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日本市场反光材料2017-2021年消费量（千平方米）、增长率及发展预测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东南亚市场反光材料2017-2021年消费量（千平方米）、增长率及发展预测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印度市场反光材料2017-2021年消费量（千平方米）、增长率及发展预测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全球市场不同类型反光材料产量（千平方米）（2017-2021年）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全球市场不同类型反光材料产量市场份额（2017-2021年）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全球市场不同类型反光材料产值（万元）（2017-2021年）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全球市场不同类型反光材料产值市场份额（2017-2021年）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全球市场不同类型反光材料价格走势（2017-2021年）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中国市场反光材料主要分类产量（千平方米）（2017-2021年）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反光材料产业链图</w:t>
      </w:r>
      <w:r>
        <w:rPr>
          <w:rFonts w:hint="eastAsia"/>
        </w:rPr>
        <w:br/>
      </w:r>
      <w:r>
        <w:rPr>
          <w:rFonts w:hint="eastAsia"/>
        </w:rPr>
        <w:t>　　表 反光材料上游原料供应商及联系方式列表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全球市场反光材料主要应用领域消费量（千平方米）（2017-2021年）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全球市场反光材料主要应用领域消费量市场份额（2017-2021年）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2022年全球市场反光材料主要应用领域消费量市场份额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全球市场反光材料主要应用领域消费量增长率（2017-2021年）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中国市场反光材料产量（千平方米）、消费量（千平方米）、进出口分析及未来趋势（2017-2021年）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1caa8a1bd48cb" w:history="1">
        <w:r>
          <w:rPr>
            <w:rStyle w:val="Hyperlink"/>
          </w:rPr>
          <w:t>全球与中国反光材料行业现状调研与发展趋势分析报告（2022-2028年）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1caa8a1bd48cb" w:history="1">
        <w:r>
          <w:rPr>
            <w:rStyle w:val="Hyperlink"/>
          </w:rPr>
          <w:t>https://www.20087.com/0/27/FanGuangCaiLiaoWeiLaiFaZhanQuShi.html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209ca26c54482" w:history="1">
      <w:r>
        <w:rPr>
          <w:rStyle w:val="Hyperlink"/>
        </w:rPr>
        <w:t>全球与中国反光材料行业现状调研与发展趋势分析报告（2022-2028年）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anGuangCaiLiaoWeiLaiFaZhanQuShi.html" TargetMode="External" Id="R8eb1caa8a1bd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anGuangCaiLiaoWeiLaiFaZhanQuShi.html" TargetMode="External" Id="Ra70209ca26c5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2022-03-11T07:43:00Z</dcterms:created>
  <dcterms:modified xsi:type="dcterms:W3CDTF">2022-03-11T08:43:00Z</dcterms:modified>
  <dc:subject>全球与中国反光材料行业现状调研与发展趋势分析报告（2022-2028年）</dc:subject>
  <dc:title>全球与中国反光材料行业现状调研与发展趋势分析报告（2022-2028年）</dc:title>
  <cp:keywords>全球与中国反光材料行业现状调研与发展趋势分析报告（2022-2028年）</cp:keywords>
  <dc:description>全球与中国反光材料行业现状调研与发展趋势分析报告（2022-2028年）</dc:description>
</cp:coreProperties>
</file>