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dc182c556493f" w:history="1">
              <w:r>
                <w:rPr>
                  <w:rStyle w:val="Hyperlink"/>
                </w:rPr>
                <w:t>2026-2032年中国特种印刷油墨行业现状调研与行业前景分析报告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dc182c556493f" w:history="1">
              <w:r>
                <w:rPr>
                  <w:rStyle w:val="Hyperlink"/>
                </w:rPr>
                <w:t>2026-2032年中国特种印刷油墨行业现状调研与行业前景分析报告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dc182c556493f" w:history="1">
                <w:r>
                  <w:rPr>
                    <w:rStyle w:val="Hyperlink"/>
                  </w:rPr>
                  <w:t>https://www.20087.com/0/67/TeZhongYinShuaYouMoDeQianJingQuShi.html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印刷油墨是为满足特定印刷工艺、承印材料或功能需求而开发的专用油墨，涵盖防伪油墨、导电油墨、UV固化油墨、温变油墨及可食用油墨等类别，广泛应用于包装、电子标签、防伪票据与纺织印花领域。特种印刷油墨基于树脂、颜料、溶剂与功能添加剂的精确配比，国内企业在流变性能调控、附着力优化与固化效率提升方面技术成熟。UV油墨通过自由基或阳离子聚合实现瞬时固化，适应高速印刷；水性导电油墨用于柔性电路印刷，降低电子制造成本。在防伪领域，荧光、磁性或红外油墨支持多重验证。纳米分散技术提升功能性粒子均匀性与稳定性。</w:t>
      </w:r>
      <w:r>
        <w:rPr>
          <w:rFonts w:hint="eastAsia"/>
        </w:rPr>
        <w:br/>
      </w:r>
      <w:r>
        <w:rPr>
          <w:rFonts w:hint="eastAsia"/>
        </w:rPr>
        <w:t>　　未来，特种印刷油墨将向多功能复合、环境友好与智能响应方向发展。市场调研网认为，油墨集成多种功能，如兼具导电性与温敏变色特性，用于智能包装或可穿戴设备。在绿色路径上，推广生物基树脂、水性体系与无卤素溶剂，减少VOC排放与生态毒性。可降解油墨支持环保包装生命周期管理。在智能印刷中，开发pH响应、气体传感或光致变色油墨，实现环境刺激下的可视化反馈。数字油墨配方平台利用大数据优化组分比例，缩短研发周期。在电子印刷领域，高导电性纳米银油墨推动柔性电子普及。长远来看，特种印刷油墨将从单一着色或功能介质升级为智能、环保、高附加值的先进印刷材料，服务于物联网、绿色包装与柔性电子产业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fdc182c556493f" w:history="1">
        <w:r>
          <w:rPr>
            <w:rStyle w:val="Hyperlink"/>
          </w:rPr>
          <w:t>2026-2032年中国特种印刷油墨行业现状调研与行业前景分析报告</w:t>
        </w:r>
      </w:hyperlink>
      <w:r>
        <w:rPr>
          <w:rFonts w:hint="eastAsia"/>
        </w:rPr>
        <w:t>》，2025年特种印刷油墨行业市场规模达 亿元，预计2032年市场规模将达 亿元，期间年均复合增长率（CAGR）达 %。报告结合特种印刷油墨行业市场的发展现状，依托行业权威数据资源和长期市场监测数据库，系统分析了特种印刷油墨行业的市场规模、供需状况、竞争格局及主要企业经营情况，并对特种印刷油墨行业未来发展进行了科学预测。报告旨在帮助投资者准确把握特种印刷油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特种印刷油墨产品概述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特种印刷油墨市场特点分析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特种印刷油墨行业发展周期特征分析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中国特种印刷油墨行业发展环境分析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中国特种印刷油墨行业发展经济环境分析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中国特种印刷油墨行业发展政策环境分析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一、特种印刷油墨行业政策影响分析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二、相关特种印刷油墨行业标准分析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全球特种印刷油墨行业市场发展调研分析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全球特种印刷油墨行业市场运行环境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全球特种印刷油墨行业市场发展情况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一、全球特种印刷油墨行业市场供给分析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二、全球特种印刷油墨行业市场需求分析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三、全球特种印刷油墨行业主要国家地区发展情况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2026-2032年全球特种印刷油墨行业市场规模趋势预测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中国特种印刷油墨行业市场供需现状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中国特种印刷油墨市场现状</w:t>
      </w:r>
      <w:r>
        <w:rPr>
          <w:rFonts w:hint="eastAsia"/>
        </w:rPr>
        <w:br/>
      </w:r>
      <w:r>
        <w:rPr>
          <w:rFonts w:hint="eastAsia"/>
        </w:rPr>
        <w:t>　　第二节 中国特种印刷油墨产量情况分析及预测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一、特种印刷油墨总体产能规模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二、2020-2025年中国特种印刷油墨行业产量统计分析</w:t>
      </w:r>
      <w:r>
        <w:rPr>
          <w:rFonts w:hint="eastAsia"/>
        </w:rPr>
        <w:br/>
      </w:r>
      <w:r>
        <w:rPr>
          <w:rFonts w:hint="eastAsia"/>
        </w:rPr>
        <w:t>　　　　三、特种印刷油墨行业区域产量分布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四、2026-2032年中国特种印刷油墨行业产量预测</w:t>
      </w:r>
      <w:r>
        <w:rPr>
          <w:rFonts w:hint="eastAsia"/>
        </w:rPr>
        <w:br/>
      </w:r>
      <w:r>
        <w:rPr>
          <w:rFonts w:hint="eastAsia"/>
        </w:rPr>
        <w:t>　　第三节 中国特种印刷油墨市场需求分析及预测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一、2020-2025年中国特种印刷油墨市场需求统计</w:t>
      </w:r>
      <w:r>
        <w:rPr>
          <w:rFonts w:hint="eastAsia"/>
        </w:rPr>
        <w:br/>
      </w:r>
      <w:r>
        <w:rPr>
          <w:rFonts w:hint="eastAsia"/>
        </w:rPr>
        <w:t>　　　　二、中国特种印刷油墨市场需求特点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三、2026-2032年中国特种印刷油墨市场需求量预测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2025-2026年特种印刷油墨行业技术发展现状及趋势分析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特种印刷油墨行业技术发展现状分析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国内外特种印刷油墨行业技术差异与原因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特种印刷油墨行业技术发展方向、趋势预测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提升特种印刷油墨行业技术能力策略建议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中国特种印刷油墨行业现状调研分析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中国特种印刷油墨行业发展现状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一、2025-2026年特种印刷油墨行业品牌发展现状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二、2025-2026年特种印刷油墨行业需求市场现状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三、2025-2026年特种印刷油墨市场需求层次分析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四、2025-2026年中国特种印刷油墨市场走向分析</w:t>
      </w:r>
      <w:r>
        <w:rPr>
          <w:rFonts w:hint="eastAsia"/>
        </w:rPr>
        <w:br/>
      </w:r>
      <w:r>
        <w:rPr>
          <w:rFonts w:hint="eastAsia"/>
        </w:rPr>
        <w:t>　　第二节 中国特种印刷油墨行业存在的问题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一、2025-2026年特种印刷油墨产品市场存在的主要问题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二、2025-2026年国内特种印刷油墨产品市场的三大瓶颈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三、2025-2026年特种印刷油墨产品市场遭遇的规模难题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对中国特种印刷油墨市场的分析及思考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一、特种印刷油墨市场特点</w:t>
      </w:r>
      <w:r>
        <w:rPr>
          <w:rFonts w:hint="eastAsia"/>
        </w:rPr>
        <w:br/>
      </w:r>
      <w:r>
        <w:rPr>
          <w:rFonts w:hint="eastAsia"/>
        </w:rPr>
        <w:t>　　　　二、特种印刷油墨市场分析</w:t>
      </w:r>
      <w:r>
        <w:rPr>
          <w:rFonts w:hint="eastAsia"/>
        </w:rPr>
        <w:br/>
      </w:r>
      <w:r>
        <w:rPr>
          <w:rFonts w:hint="eastAsia"/>
        </w:rPr>
        <w:t>　　　　三、特种印刷油墨市场变化的方向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四、中国特种印刷油墨行业发展的新思路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五、对中国特种印刷油墨行业发展的思考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2020-2025年中国特种印刷油墨产品市场进出口数据分析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2020-2025年中国特种印刷油墨产品出口统计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2020-2025年中国特种印刷油墨产品进口统计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2020-2025年中国特种印刷油墨产品进出口价格对比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中国特种印刷油墨主要进口来源地及出口目的地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特种印刷油墨行业细分产品调研</w:t>
      </w:r>
      <w:r>
        <w:rPr>
          <w:rFonts w:hint="eastAsia"/>
        </w:rPr>
        <w:br/>
      </w:r>
      <w:r>
        <w:rPr>
          <w:rFonts w:hint="eastAsia"/>
        </w:rPr>
        <w:t>　　第一节 特种印刷油墨细分产品结构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2020-2025年中国特种印刷油墨行业竞争态势分析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2025年特种印刷油墨行业集中度分析</w:t>
      </w:r>
      <w:r>
        <w:rPr>
          <w:rFonts w:hint="eastAsia"/>
        </w:rPr>
        <w:br/>
      </w:r>
      <w:r>
        <w:rPr>
          <w:rFonts w:hint="eastAsia"/>
        </w:rPr>
        <w:t>　　　　一、特种印刷油墨市场集中度分析</w:t>
      </w:r>
      <w:r>
        <w:rPr>
          <w:rFonts w:hint="eastAsia"/>
        </w:rPr>
        <w:br/>
      </w:r>
      <w:r>
        <w:rPr>
          <w:rFonts w:hint="eastAsia"/>
        </w:rPr>
        <w:t>　　　　二、特种印刷油墨企业分布区域集中度分析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三、特种印刷油墨区域消费集中度分析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2020-2025年特种印刷油墨主要企业竞争力分析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2025年特种印刷油墨行业竞争格局分析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一、特种印刷油墨行业竞争分析</w:t>
      </w:r>
      <w:r>
        <w:rPr>
          <w:rFonts w:hint="eastAsia"/>
        </w:rPr>
        <w:br/>
      </w:r>
      <w:r>
        <w:rPr>
          <w:rFonts w:hint="eastAsia"/>
        </w:rPr>
        <w:t>　　　　二、中外特种印刷油墨产品竞争分析</w:t>
      </w:r>
      <w:r>
        <w:rPr>
          <w:rFonts w:hint="eastAsia"/>
        </w:rPr>
        <w:br/>
      </w:r>
      <w:r>
        <w:rPr>
          <w:rFonts w:hint="eastAsia"/>
        </w:rPr>
        <w:t>　　　　三、国内特种印刷油墨行业重点企业发展动向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特种印刷油墨行业上下游产业链发展情况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特种印刷油墨上游产业发展分析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特种印刷油墨下游产业发展分析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特种印刷油墨行业重点企业竞争力分析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三、企业特种印刷油墨经营状况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三、企业特种印刷油墨经营状况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三、企业特种印刷油墨经营状况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三、企业特种印刷油墨经营状况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三、企业特种印刷油墨经营状况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三、企业特种印刷油墨经营状况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特种印刷油墨企业管理策略建议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提高特种印刷油墨企业竞争力的策略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一、提高中国特种印刷油墨企业核心竞争力的对策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二、特种印刷油墨企业提升竞争力的主要方向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三、影响特种印刷油墨企业核心竞争力的因素及提升途径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四、提高特种印刷油墨企业竞争力的策略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对中国特种印刷油墨品牌的战略思考</w:t>
      </w:r>
      <w:r>
        <w:rPr>
          <w:rFonts w:hint="eastAsia"/>
        </w:rPr>
        <w:br/>
      </w:r>
      <w:r>
        <w:rPr>
          <w:rFonts w:hint="eastAsia"/>
        </w:rPr>
        <w:t>　　　　一、特种印刷油墨实施品牌战略的意义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二、特种印刷油墨企业品牌的现状分析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三、中国特种印刷油墨企业的品牌战略</w:t>
      </w:r>
      <w:r>
        <w:rPr>
          <w:rFonts w:hint="eastAsia"/>
        </w:rPr>
        <w:br/>
      </w:r>
      <w:r>
        <w:rPr>
          <w:rFonts w:hint="eastAsia"/>
        </w:rPr>
        <w:t>　　　　四、特种印刷油墨品牌战略管理的策略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特种印刷油墨行业发展趋势及投资风险预警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2026年特种印刷油墨市场前景分析</w:t>
      </w:r>
      <w:r>
        <w:rPr>
          <w:rFonts w:hint="eastAsia"/>
        </w:rPr>
        <w:br/>
      </w:r>
      <w:r>
        <w:rPr>
          <w:rFonts w:hint="eastAsia"/>
        </w:rPr>
        <w:t>　　第二节 2026年特种印刷油墨行业发展趋势预测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影响特种印刷油墨行业发展的主要因素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一、2026年影响特种印刷油墨行业运行的有利因素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二、2026年影响特种印刷油墨行业运行的稳定因素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三、2026年影响特种印刷油墨行业运行的不利因素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四、2026年中国特种印刷油墨行业发展面临的挑战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五、2026年中国特种印刷油墨行业发展面临的机遇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特种印刷油墨行业投资风险预警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一、2026年特种印刷油墨行业市场风险及控制策略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二、2026年特种印刷油墨行业政策风险及控制策略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三、2026年特种印刷油墨行业经营风险及控制策略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四、2026年特种印刷油墨同业竞争风险及控制策略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五、2026年特种印刷油墨行业其他风险及控制策略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特种印刷油墨市场研究结论</w:t>
      </w:r>
      <w:r>
        <w:rPr>
          <w:rFonts w:hint="eastAsia"/>
        </w:rPr>
        <w:br/>
      </w:r>
      <w:r>
        <w:rPr>
          <w:rFonts w:hint="eastAsia"/>
        </w:rPr>
        <w:t>　　第二节 特种印刷油墨子行业研究结论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中~智~林~－特种印刷油墨市场发展建议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特种印刷油墨行业历程</w:t>
      </w:r>
      <w:r>
        <w:rPr>
          <w:rFonts w:hint="eastAsia"/>
        </w:rPr>
        <w:br/>
      </w:r>
      <w:r>
        <w:rPr>
          <w:rFonts w:hint="eastAsia"/>
        </w:rPr>
        <w:t>　　图表 特种印刷油墨行业生命周期</w:t>
      </w:r>
      <w:r>
        <w:rPr>
          <w:rFonts w:hint="eastAsia"/>
        </w:rPr>
        <w:br/>
      </w:r>
      <w:r>
        <w:rPr>
          <w:rFonts w:hint="eastAsia"/>
        </w:rPr>
        <w:t>　　图表 特种印刷油墨行业产业链分析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2020-2025年中国特种印刷油墨行业市场规模及增长情况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2020-2025年特种印刷油墨行业市场容量分析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2020-2025年中国特种印刷油墨行业产能统计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2020-2025年中国特种印刷油墨行业产量及增长趋势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2020-2025年中国特种印刷油墨市场需求量及增速统计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2025年中国特种印刷油墨行业需求领域分布格局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2020-2025年中国特种印刷油墨行业销售收入分析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2020-2025年中国特种印刷油墨行业盈利情况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2020-2025年中国特种印刷油墨行业利润总额统计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2020-2025年中国特种印刷油墨进口数量分析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2020-2025年中国特种印刷油墨进口金额分析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2020-2025年中国特种印刷油墨出口数量分析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2020-2025年中国特种印刷油墨出口金额分析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2025年中国特种印刷油墨进口国家及地区分析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2025年中国特种印刷油墨出口国家及地区分析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2020-2025年中国特种印刷油墨行业企业数量情况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2020-2025年中国特种印刷油墨行业企业平均规模情况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**地区特种印刷油墨行业市场需求情况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特种印刷油墨重点企业（一）基本信息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特种印刷油墨重点企业（一）经营情况分析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特种印刷油墨重点企业（一）主要经济指标情况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特种印刷油墨重点企业（一）盈利能力情况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特种印刷油墨重点企业（一）偿债能力情况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特种印刷油墨重点企业（一）运营能力情况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特种印刷油墨重点企业（一）成长能力情况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特种印刷油墨重点企业（二）基本信息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特种印刷油墨重点企业（二）经营情况分析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特种印刷油墨重点企业（二）主要经济指标情况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特种印刷油墨重点企业（二）盈利能力情况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特种印刷油墨重点企业（二）偿债能力情况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特种印刷油墨重点企业（二）运营能力情况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特种印刷油墨重点企业（二）成长能力情况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特种印刷油墨重点企业（三）基本信息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特种印刷油墨重点企业（三）经营情况分析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特种印刷油墨重点企业（三）主要经济指标情况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特种印刷油墨重点企业（三）盈利能力情况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特种印刷油墨重点企业（三）偿债能力情况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特种印刷油墨重点企业（三）运营能力情况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特种印刷油墨重点企业（三）成长能力情况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2026-2032年中国特种印刷油墨行业产能预测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2026-2032年中国特种印刷油墨行业产量预测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2026-2032年中国特种印刷油墨市场需求量预测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2026-2032年中国特种印刷油墨行业供需平衡预测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2026-2032年中国特种印刷油墨市场容量预测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2026-2032年中国特种印刷油墨市场规模预测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2026-2032年中国特种印刷油墨市场前景分析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2026-2032年中国特种印刷油墨发展趋势预测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dc182c556493f" w:history="1">
        <w:r>
          <w:rPr>
            <w:rStyle w:val="Hyperlink"/>
          </w:rPr>
          <w:t>2026-2032年中国特种印刷油墨行业现状调研与行业前景分析报告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dc182c556493f" w:history="1">
        <w:r>
          <w:rPr>
            <w:rStyle w:val="Hyperlink"/>
          </w:rPr>
          <w:t>https://www.20087.com/0/67/TeZhongYinShuaYouMoDeQianJingQuShi.html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热点：印刷油墨、特种印刷油墨厂家、铝箔印刷专用油墨、特种印刷油墨书籍、油墨印刷和喷墨印刷的区别、特种油墨都有什么、油墨印刷的检测标准与方法、特种油墨的定义、印刷油墨配方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43e2df869432e" w:history="1">
      <w:r>
        <w:rPr>
          <w:rStyle w:val="Hyperlink"/>
        </w:rPr>
        <w:t>2026-2032年中国特种印刷油墨行业现状调研与行业前景分析报告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eZhongYinShuaYouMoDeQianJingQuShi.html" TargetMode="External" Id="R10fdc182c556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eZhongYinShuaYouMoDeQianJingQuShi.html" TargetMode="External" Id="R8a143e2df869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2026-05-01T09:14:55Z</dcterms:created>
  <dcterms:modified xsi:type="dcterms:W3CDTF">2026-05-01T10:14:55Z</dcterms:modified>
  <dc:subject>2026-2032年中国特种印刷油墨行业现状调研与行业前景分析报告</dc:subject>
  <dc:title>2026-2032年中国特种印刷油墨行业现状调研与行业前景分析报告</dc:title>
  <cp:keywords>2026-2032年中国特种印刷油墨行业现状调研与行业前景分析报告</cp:keywords>
  <dc:description>2026-2032年中国特种印刷油墨行业现状调研与行业前景分析报告</dc:description>
</cp:coreProperties>
</file>