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1c0474b2e4899" w:history="1">
              <w:r>
                <w:rPr>
                  <w:rStyle w:val="Hyperlink"/>
                </w:rPr>
                <w:t>2025-2031年中国CPI薄膜市场现状分析与发展趋势研究报告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1c0474b2e4899" w:history="1">
              <w:r>
                <w:rPr>
                  <w:rStyle w:val="Hyperlink"/>
                </w:rPr>
                <w:t>2025-2031年中国CPI薄膜市场现状分析与发展趋势研究报告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1c0474b2e4899" w:history="1">
                <w:r>
                  <w:rPr>
                    <w:rStyle w:val="Hyperlink"/>
                  </w:rPr>
                  <w:t>https://www.20087.com/0/07/CPIBoMoHangYeQianJingQuShi.html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CPI（Cyclo Olefin Polymer，环烯烃聚合物）薄膜以其卓越的光学性能、高透明度、低吸水率和优异的耐化学性，在光学、电子和包装领域获得了广泛应用。目前，CPI薄膜正被用于柔性显示屏幕、太阳能电池背板和医疗包装等高技术领域。随着材料科学的进步，CPI薄膜的厚度和强度得到了优化，使其在更广泛的温度范围内保持稳定性能，满足了高性能应用的需求。</w:t>
      </w:r>
      <w:r>
        <w:rPr>
          <w:rFonts w:hint="eastAsia"/>
        </w:rPr>
        <w:br/>
      </w:r>
      <w:r>
        <w:rPr>
          <w:rFonts w:hint="eastAsia"/>
        </w:rPr>
        <w:t>　　未来，CPI薄膜将向着更高性能和更广泛应用的方向发展。通过纳米技术的集成，CPI薄膜将实现更高的透明度和更低的雾度，同时保持良好的机械强度。此外，随着可折叠和可穿戴设备市场的增长，CPI薄膜将扮演更加重要的角色，为这些设备提供轻薄、耐用的封装材料。同时，CPI薄膜在生物医学领域的应用，如生物传感器和药物传递系统，也将得到进一步探索，利用其生物相容性和气体渗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1c0474b2e4899" w:history="1">
        <w:r>
          <w:rPr>
            <w:rStyle w:val="Hyperlink"/>
          </w:rPr>
          <w:t>2025-2031年中国CPI薄膜市场现状分析与发展趋势研究报告</w:t>
        </w:r>
      </w:hyperlink>
      <w:r>
        <w:rPr>
          <w:rFonts w:hint="eastAsia"/>
        </w:rPr>
        <w:t>》通过全面的行业调研，系统梳理了CPI薄膜产业链的各个环节，详细分析了CPI薄膜市场规模、需求变化及价格趋势。报告结合当前CPI薄膜行业现状，科学预测了市场前景与发展方向，并解读了重点企业的竞争格局、市场集中度及品牌表现。同时，报告对CPI薄膜细分市场进行了深入探讨，结合CPI薄膜技术现状与SWOT分析，揭示了CPI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CPI薄膜行业界定</w:t>
      </w:r>
      <w:r>
        <w:rPr>
          <w:rFonts w:hint="eastAsia"/>
        </w:rPr>
        <w:br/>
      </w:r>
      <w:r>
        <w:rPr>
          <w:rFonts w:hint="eastAsia"/>
        </w:rPr>
        <w:t>　　第一节 CPI薄膜行业定义</w:t>
      </w:r>
      <w:r>
        <w:rPr>
          <w:rFonts w:hint="eastAsia"/>
        </w:rPr>
        <w:br/>
      </w:r>
      <w:r>
        <w:rPr>
          <w:rFonts w:hint="eastAsia"/>
        </w:rPr>
        <w:t>　　第二节 CPI薄膜行业特点分析</w:t>
      </w:r>
      <w:r>
        <w:rPr>
          <w:rFonts w:hint="eastAsia"/>
        </w:rPr>
        <w:br/>
      </w:r>
      <w:r>
        <w:rPr>
          <w:rFonts w:hint="eastAsia"/>
        </w:rPr>
        <w:t>　　第三节 CPI薄膜产业链分析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2025年世界CPI薄膜行业市场运行形势分析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2025年全球CPI薄膜行业发展概况</w:t>
      </w:r>
      <w:r>
        <w:rPr>
          <w:rFonts w:hint="eastAsia"/>
        </w:rPr>
        <w:br/>
      </w:r>
      <w:r>
        <w:rPr>
          <w:rFonts w:hint="eastAsia"/>
        </w:rPr>
        <w:t>　　第二节 世界CPI薄膜行业发展走势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二、全球CPI薄膜行业市场分布情况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三、全球CPI薄膜行业发展趋势分析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全球CPI薄膜行业重点国家和区域分析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中国CPI薄膜行业发展环境分析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2025年CPI薄膜行业技术发展现状及趋势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当前我国CPI薄膜技术发展现状</w:t>
      </w:r>
      <w:r>
        <w:rPr>
          <w:rFonts w:hint="eastAsia"/>
        </w:rPr>
        <w:br/>
      </w:r>
      <w:r>
        <w:rPr>
          <w:rFonts w:hint="eastAsia"/>
        </w:rPr>
        <w:t>　　第二节 中外CPI薄膜技术差距及产生差距的主要原因分析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提高我国CPI薄膜技术的对策</w:t>
      </w:r>
      <w:r>
        <w:rPr>
          <w:rFonts w:hint="eastAsia"/>
        </w:rPr>
        <w:br/>
      </w:r>
      <w:r>
        <w:rPr>
          <w:rFonts w:hint="eastAsia"/>
        </w:rPr>
        <w:t>　　第四节 我国CPI薄膜研发、设计发展趋势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中国CPI薄膜发展现状调研</w:t>
      </w:r>
      <w:r>
        <w:rPr>
          <w:rFonts w:hint="eastAsia"/>
        </w:rPr>
        <w:br/>
      </w:r>
      <w:r>
        <w:rPr>
          <w:rFonts w:hint="eastAsia"/>
        </w:rPr>
        <w:t>　　第一节 中国CPI薄膜市场现状分析</w:t>
      </w:r>
      <w:r>
        <w:rPr>
          <w:rFonts w:hint="eastAsia"/>
        </w:rPr>
        <w:br/>
      </w:r>
      <w:r>
        <w:rPr>
          <w:rFonts w:hint="eastAsia"/>
        </w:rPr>
        <w:t>　　第二节 中国CPI薄膜行业产量情况分析及预测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一、CPI薄膜总体产能规模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三、2020-2025年中国CPI薄膜产量统计</w:t>
      </w:r>
      <w:r>
        <w:rPr>
          <w:rFonts w:hint="eastAsia"/>
        </w:rPr>
        <w:br/>
      </w:r>
      <w:r>
        <w:rPr>
          <w:rFonts w:hint="eastAsia"/>
        </w:rPr>
        <w:t>　　　　二、CPI薄膜生产区域分布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三、2025-2031年中国CPI薄膜产量预测分析</w:t>
      </w:r>
      <w:r>
        <w:rPr>
          <w:rFonts w:hint="eastAsia"/>
        </w:rPr>
        <w:br/>
      </w:r>
      <w:r>
        <w:rPr>
          <w:rFonts w:hint="eastAsia"/>
        </w:rPr>
        <w:t>　　第三节 中国CPI薄膜市场需求分析及预测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一、中国CPI薄膜市场需求特点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二、2020-2025年中国CPI薄膜市场需求量统计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三、2025-2031年中国CPI薄膜市场需求量预测分析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中国CPI薄膜行业进出口情况分析预测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2020-2025年中国CPI薄膜行业进出口情况分析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一、2020-2025年中国CPI薄膜行业进口分析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二、2020-2025年中国CPI薄膜行业出口分析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2025-2031年中国CPI薄膜行业进出口情况预测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一、2025-2031年中国CPI薄膜行业进口预测分析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二、2025-2031年中国CPI薄膜行业出口预测分析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影响CPI薄膜行业进出口变化的主要原因分析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2020-2025年中国CPI薄膜行业重点地区调研分析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一、中国CPI薄膜行业重点区域市场结构调研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二、**地区CPI薄膜市场调研分析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三、**地区CPI薄膜市场调研分析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四、**地区CPI薄膜市场调研分析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五、**地区CPI薄膜市场调研分析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六、**地区CPI薄膜市场调研分析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CPI薄膜行业竞争格局分析</w:t>
      </w:r>
      <w:r>
        <w:rPr>
          <w:rFonts w:hint="eastAsia"/>
        </w:rPr>
        <w:br/>
      </w:r>
      <w:r>
        <w:rPr>
          <w:rFonts w:hint="eastAsia"/>
        </w:rPr>
        <w:t>　　第一节 CPI薄膜行业集中度分析</w:t>
      </w:r>
      <w:r>
        <w:rPr>
          <w:rFonts w:hint="eastAsia"/>
        </w:rPr>
        <w:br/>
      </w:r>
      <w:r>
        <w:rPr>
          <w:rFonts w:hint="eastAsia"/>
        </w:rPr>
        <w:t>　　　　一、CPI薄膜市场集中度分析</w:t>
      </w:r>
      <w:r>
        <w:rPr>
          <w:rFonts w:hint="eastAsia"/>
        </w:rPr>
        <w:br/>
      </w:r>
      <w:r>
        <w:rPr>
          <w:rFonts w:hint="eastAsia"/>
        </w:rPr>
        <w:t>　　　　二、CPI薄膜企业集中度分析</w:t>
      </w:r>
      <w:r>
        <w:rPr>
          <w:rFonts w:hint="eastAsia"/>
        </w:rPr>
        <w:br/>
      </w:r>
      <w:r>
        <w:rPr>
          <w:rFonts w:hint="eastAsia"/>
        </w:rPr>
        <w:t>　　　　三、CPI薄膜区域集中度分析</w:t>
      </w:r>
      <w:r>
        <w:rPr>
          <w:rFonts w:hint="eastAsia"/>
        </w:rPr>
        <w:br/>
      </w:r>
      <w:r>
        <w:rPr>
          <w:rFonts w:hint="eastAsia"/>
        </w:rPr>
        <w:t>　　第二节 CPI薄膜行业主要企业竞争力分析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CPI薄膜行业竞争格局分析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一、2025年CPI薄膜行业竞争分析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二、2025年中外CPI薄膜产品竞争分析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三、2020-2025年我国CPI薄膜市场竞争分析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四、2025-2031年国内主要CPI薄膜企业动向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CPI薄膜行业细分产品市场调研分析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CPI薄膜行业上、下游市场分析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CPI薄膜行业上游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CPI薄膜行业下游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CPI薄膜行业重点企业发展调研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CPI薄膜重点企业（一）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CPI薄膜重点企业（二）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CPI薄膜重点企业（三）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CPI薄膜重点企业（四）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CPI薄膜重点企业（五）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CPI薄膜重点企业（六）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CPI薄膜企业管理策略建议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提高CPI薄膜企业竞争力的策略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一、提高中国CPI薄膜企业核心竞争力的对策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二、CPI薄膜企业提升竞争力的主要方向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三、影响CPI薄膜企业核心竞争力的因素及提升途径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四、提高CPI薄膜企业竞争力的策略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对我国CPI薄膜品牌的战略思考</w:t>
      </w:r>
      <w:r>
        <w:rPr>
          <w:rFonts w:hint="eastAsia"/>
        </w:rPr>
        <w:br/>
      </w:r>
      <w:r>
        <w:rPr>
          <w:rFonts w:hint="eastAsia"/>
        </w:rPr>
        <w:t>　　　　一、CPI薄膜实施品牌战略的意义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二、CPI薄膜企业品牌的现状分析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三、我国CPI薄膜企业的品牌战略</w:t>
      </w:r>
      <w:r>
        <w:rPr>
          <w:rFonts w:hint="eastAsia"/>
        </w:rPr>
        <w:br/>
      </w:r>
      <w:r>
        <w:rPr>
          <w:rFonts w:hint="eastAsia"/>
        </w:rPr>
        <w:t>　　　　四、CPI薄膜品牌战略管理的策略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2025-2031年中国CPI薄膜行业前景与风险预测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2025年中国CPI薄膜市场前景分析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2025-2031年中国CPI薄膜发展趋势预测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2025-2031年中国CPI薄膜行业投资特性分析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一、2025-2031年中国CPI薄膜行业进入壁垒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二、2025-2031年中国CPI薄膜行业盈利模式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三、2025-2031年中国CPI薄膜行业盈利因素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2025-2031年中国CPI薄膜行业投资机会分析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一、2025-2031年中国CPI薄膜细分市场投资机会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二、2025-2031年中国CPI薄膜行业区域市场投资潜力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2025-2031年中国CPI薄膜行业投资风险分析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一、2025-2031年中国CPI薄膜行业市场竞争风险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二、2025-2031年中国CPI薄膜行业技术风险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三、2025-2031年中国CPI薄膜行业政策风险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四、2025-2031年中国CPI薄膜行业进入退出风险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CPI薄膜行业研究结论</w:t>
      </w:r>
      <w:r>
        <w:rPr>
          <w:rFonts w:hint="eastAsia"/>
        </w:rPr>
        <w:br/>
      </w:r>
      <w:r>
        <w:rPr>
          <w:rFonts w:hint="eastAsia"/>
        </w:rPr>
        <w:t>　　第二节 CPI薄膜行业投资价值评估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中⋅智⋅林⋅：CPI薄膜行业投资建议</w:t>
      </w:r>
      <w:r>
        <w:rPr>
          <w:rFonts w:hint="eastAsia"/>
        </w:rPr>
        <w:br/>
      </w:r>
      <w:r>
        <w:rPr>
          <w:rFonts w:hint="eastAsia"/>
        </w:rPr>
        <w:t>　　　　一、CPI薄膜行业投资策略建议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二、CPI薄膜行业投资方向建议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三、CPI薄膜行业投资方式建议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CPI薄膜行业历程</w:t>
      </w:r>
      <w:r>
        <w:rPr>
          <w:rFonts w:hint="eastAsia"/>
        </w:rPr>
        <w:br/>
      </w:r>
      <w:r>
        <w:rPr>
          <w:rFonts w:hint="eastAsia"/>
        </w:rPr>
        <w:t>　　图表 CPI薄膜行业生命周期</w:t>
      </w:r>
      <w:r>
        <w:rPr>
          <w:rFonts w:hint="eastAsia"/>
        </w:rPr>
        <w:br/>
      </w:r>
      <w:r>
        <w:rPr>
          <w:rFonts w:hint="eastAsia"/>
        </w:rPr>
        <w:t>　　图表 CPI薄膜行业产业链分析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2020-2025年中国CPI薄膜行业市场规模及增长情况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2020-2025年CPI薄膜行业市场容量分析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2020-2025年中国CPI薄膜行业产能统计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2020-2025年中国CPI薄膜行业产量及增长趋势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2020-2025年中国CPI薄膜市场需求量及增速统计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2025年中国CPI薄膜行业需求领域分布格局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2020-2025年中国CPI薄膜行业销售收入分析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2020-2025年中国CPI薄膜行业盈利情况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2020-2025年中国CPI薄膜行业利润总额统计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2020-2025年中国CPI薄膜进口数量分析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2020-2025年中国CPI薄膜进口金额分析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2020-2025年中国CPI薄膜出口数量分析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2020-2025年中国CPI薄膜出口金额分析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2025年中国CPI薄膜进口国家及地区分析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2025年中国CPI薄膜出口国家及地区分析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2020-2025年中国CPI薄膜行业企业数量情况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2020-2025年中国CPI薄膜行业企业平均规模情况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**地区CPI薄膜行业市场需求情况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**地区CPI薄膜市场规模及增长情况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**地区CPI薄膜行业市场需求情况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**地区CPI薄膜市场规模及增长情况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**地区CPI薄膜行业市场需求情况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**地区CPI薄膜市场规模及增长情况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**地区CPI薄膜行业市场需求情况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CPI薄膜重点企业（一）基本信息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CPI薄膜重点企业（一）经营情况分析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CPI薄膜重点企业（一）主要经济指标情况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CPI薄膜重点企业（一）盈利能力情况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CPI薄膜重点企业（二）经营情况分析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CPI薄膜重点企业（二）主要经济指标情况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CPI薄膜重点企业（二）盈利能力情况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CPI薄膜企业信息</w:t>
      </w:r>
      <w:r>
        <w:rPr>
          <w:rFonts w:hint="eastAsia"/>
        </w:rPr>
        <w:br/>
      </w:r>
      <w:r>
        <w:rPr>
          <w:rFonts w:hint="eastAsia"/>
        </w:rPr>
        <w:t>　　图表 CPI薄膜企业经营情况分析</w:t>
      </w:r>
      <w:r>
        <w:rPr>
          <w:rFonts w:hint="eastAsia"/>
        </w:rPr>
        <w:br/>
      </w:r>
      <w:r>
        <w:rPr>
          <w:rFonts w:hint="eastAsia"/>
        </w:rPr>
        <w:t>　　图表 CPI薄膜重点企业（三）主要经济指标情况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CPI薄膜重点企业（三）盈利能力情况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CPI薄膜重点企业（三）成长能力情况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2025-2031年中国CPI薄膜行业产能预测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2025-2031年中国CPI薄膜行业产量预测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2025-2031年中国CPI薄膜市场需求量预测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2025-2031年中国CPI薄膜行业供需平衡预测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2025-2031年中国CPI薄膜行业市场容量预测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2025-2031年中国CPI薄膜行业市场规模预测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2025-2031年中国CPI薄膜市场前景分析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2025-2031年中国CPI薄膜发展趋势预测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1c0474b2e4899" w:history="1">
        <w:r>
          <w:rPr>
            <w:rStyle w:val="Hyperlink"/>
          </w:rPr>
          <w:t>2025-2031年中国CPI薄膜市场现状分析与发展趋势研究报告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1c0474b2e4899" w:history="1">
        <w:r>
          <w:rPr>
            <w:rStyle w:val="Hyperlink"/>
          </w:rPr>
          <w:t>https://www.20087.com/0/07/CPIBoMoHangYeQianJingQuShi.html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热点：CPI透明聚酰亚胺、CPI薄膜材料、cpi膜是什么膜、CPI薄膜上市公司、CPI薄膜材料有什么用途、CPI薄膜如何加工成屏幕、cpi膜的股票、CPI薄膜和etfe膜区别、CPI材料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858dfbe7c4d1c" w:history="1">
      <w:r>
        <w:rPr>
          <w:rStyle w:val="Hyperlink"/>
        </w:rPr>
        <w:t>2025-2031年中国CPI薄膜市场现状分析与发展趋势研究报告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PIBoMoHangYeQianJingQuShi.html" TargetMode="External" Id="Rc3b1c0474b2e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PIBoMoHangYeQianJingQuShi.html" TargetMode="External" Id="R0d8858dfbe7c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2024-09-07T04:46:00Z</dcterms:created>
  <dcterms:modified xsi:type="dcterms:W3CDTF">2024-09-07T05:46:00Z</dcterms:modified>
  <dc:subject>2025-2031年中国CPI薄膜市场现状分析与发展趋势研究报告</dc:subject>
  <dc:title>2025-2031年中国CPI薄膜市场现状分析与发展趋势研究报告</dc:title>
  <cp:keywords>2025-2031年中国CPI薄膜市场现状分析与发展趋势研究报告</cp:keywords>
  <dc:description>2025-2031年中国CPI薄膜市场现状分析与发展趋势研究报告</dc:description>
</cp:coreProperties>
</file>