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a65a209a74ee2" w:history="1">
              <w:r>
                <w:rPr>
                  <w:rStyle w:val="Hyperlink"/>
                </w:rPr>
                <w:t>2025-2031年中国不锈钢阴极板行业发展调研与前景趋势报告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a65a209a74ee2" w:history="1">
              <w:r>
                <w:rPr>
                  <w:rStyle w:val="Hyperlink"/>
                </w:rPr>
                <w:t>2025-2031年中国不锈钢阴极板行业发展调研与前景趋势报告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a65a209a74ee2" w:history="1">
                <w:r>
                  <w:rPr>
                    <w:rStyle w:val="Hyperlink"/>
                  </w:rPr>
                  <w:t>https://www.20087.com/0/67/BuXiuGangYinJiBanFaZhanQuShi.html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阴极板是电镀和电解工业中的关键部件，用于沉积金属层或电解液中的物质转化。随着工业自动化和环保法规的严格，不锈钢阴极板的设计和制造工艺不断改进，以提高电化学效率和减少污染物排放。现代阴极板采用精密铸造和表面处理技术，保证了高导电性和耐腐蚀性，同时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不锈钢阴极板的研发将聚焦于材料科学的创新和可持续生产。新型合金的开发将提高阴极板的使用寿命和反应选择性，减少对稀有金属的依赖。同时，智能制造和闭环供应链管理将推动阴极板生产的绿色化，确保材料的循环利用和废物的最小化。此外，智能化阴极板的设计，包括集成传感器和智能控制，将实现电镀过程的实时监测和优化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a65a209a74ee2" w:history="1">
        <w:r>
          <w:rPr>
            <w:rStyle w:val="Hyperlink"/>
          </w:rPr>
          <w:t>2025-2031年中国不锈钢阴极板行业发展调研与前景趋势报告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阴极板行业的发展现状、市场规模、供需动态及进出口情况。报告详细解读了不锈钢阴极板产业链上下游、重点区域市场、竞争格局及领先企业的表现，同时评估了不锈钢阴极板行业风险与投资机会。通过对不锈钢阴极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不锈钢阴极板产品概述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不锈钢阴极板市场特点分析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不锈钢阴极板行业发展周期特征分析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2024-2025年中国不锈钢阴极板行业发展环境分析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中国不锈钢阴极板行业发展经济环境分析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中国不锈钢阴极板行业发展政策环境分析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一、不锈钢阴极板行业政策影响分析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二、相关不锈钢阴极板行业标准分析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2024-2025年全球不锈钢阴极板行业市场发展调研分析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全球不锈钢阴极板行业市场运行环境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全球不锈钢阴极板行业市场发展情况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一、全球不锈钢阴极板行业市场供给分析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二、全球不锈钢阴极板行业市场需求分析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三、全球不锈钢阴极板行业主要国家地区发展情况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2025-2031年全球不锈钢阴极板行业市场规模趋势预测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中国不锈钢阴极板行业市场供需现状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2024-2025年中国不锈钢阴极板市场现状</w:t>
      </w:r>
      <w:r>
        <w:rPr>
          <w:rFonts w:hint="eastAsia"/>
        </w:rPr>
        <w:br/>
      </w:r>
      <w:r>
        <w:rPr>
          <w:rFonts w:hint="eastAsia"/>
        </w:rPr>
        <w:t>　　第二节 中国不锈钢阴极板行业产量情况分析及预测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一、不锈钢阴极板总体产能规模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二、2019-2024年中国不锈钢阴极板产量统计</w:t>
      </w:r>
      <w:r>
        <w:rPr>
          <w:rFonts w:hint="eastAsia"/>
        </w:rPr>
        <w:br/>
      </w:r>
      <w:r>
        <w:rPr>
          <w:rFonts w:hint="eastAsia"/>
        </w:rPr>
        <w:t>　　　　三、不锈钢阴极板行业供给区域分布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四、2025-2031年中国不锈钢阴极板产量预测</w:t>
      </w:r>
      <w:r>
        <w:rPr>
          <w:rFonts w:hint="eastAsia"/>
        </w:rPr>
        <w:br/>
      </w:r>
      <w:r>
        <w:rPr>
          <w:rFonts w:hint="eastAsia"/>
        </w:rPr>
        <w:t>　　第三节 中国不锈钢阴极板市场需求分析及预测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一、2019-2024年中国不锈钢阴极板市场需求统计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二、中国不锈钢阴极板市场需求特点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三、2025-2031年中国不锈钢阴极板市场需求量预测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中国不锈钢阴极板行业现状调研分析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中国不锈钢阴极板行业发展现状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一、2024-2025年不锈钢阴极板行业品牌发展现状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二、2024-2025年不锈钢阴极板行业需求市场现状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三、2024-2025年不锈钢阴极板市场需求层次分析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四、2024-2025年中国不锈钢阴极板市场走向分析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中国不锈钢阴极板产品技术分析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一、2024-2025年不锈钢阴极板产品技术变化特点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二、2024-2025年不锈钢阴极板产品市场的新技术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三、2024-2025年不锈钢阴极板产品市场现状分析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中国不锈钢阴极板行业存在的问题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一、2024-2025年不锈钢阴极板产品市场存在的主要问题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二、2024-2025年国内不锈钢阴极板产品市场的三大瓶颈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三、2024-2025年不锈钢阴极板产品市场遭遇的规模难题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对中国不锈钢阴极板市场的分析及思考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一、不锈钢阴极板市场特点</w:t>
      </w:r>
      <w:r>
        <w:rPr>
          <w:rFonts w:hint="eastAsia"/>
        </w:rPr>
        <w:br/>
      </w:r>
      <w:r>
        <w:rPr>
          <w:rFonts w:hint="eastAsia"/>
        </w:rPr>
        <w:t>　　　　二、不锈钢阴极板市场分析</w:t>
      </w:r>
      <w:r>
        <w:rPr>
          <w:rFonts w:hint="eastAsia"/>
        </w:rPr>
        <w:br/>
      </w:r>
      <w:r>
        <w:rPr>
          <w:rFonts w:hint="eastAsia"/>
        </w:rPr>
        <w:t>　　　　三、不锈钢阴极板市场变化的方向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四、中国不锈钢阴极板行业发展的新思路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五、对中国不锈钢阴极板行业发展的思考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2019-2024年中国不锈钢阴极板产品市场进出口数据分析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2019-2024年中国不锈钢阴极板产品出口统计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2019-2024年中国不锈钢阴极板产品进口统计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2019-2024年中国不锈钢阴极板产品进出口价格对比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中国不锈钢阴极板主要进口来源地及出口目的地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不锈钢阴极板行业细分产品调研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不锈钢阴极板细分产品结构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2019-2024年中国不锈钢阴极板行业竞争态势分析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2025年不锈钢阴极板行业集中度分析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一、不锈钢阴极板市场集中度分析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二、不锈钢阴极板企业分布区域集中度分析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三、不锈钢阴极板区域消费集中度分析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2019-2024年不锈钢阴极板主要企业竞争力分析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2025年不锈钢阴极板行业竞争格局分析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一、不锈钢阴极板行业竞争分析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二、中外不锈钢阴极板产品竞争分析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三、国内不锈钢阴极板行业重点企业发展动向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不锈钢阴极板行业上下游产业链发展情况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不锈钢阴极板上游产业发展分析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不锈钢阴极板下游产业发展分析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不锈钢阴极板行业重点企业竞争力分析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三、企业不锈钢阴极板经营状况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不锈钢阴极板企业管理策略建议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提高不锈钢阴极板企业竞争力的策略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一、提高中国不锈钢阴极板企业核心竞争力的对策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二、不锈钢阴极板企业提升竞争力的主要方向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三、影响不锈钢阴极板企业核心竞争力的因素及提升途径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四、提高不锈钢阴极板企业竞争力的策略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对中国不锈钢阴极板品牌的战略思考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一、不锈钢阴极板实施品牌战略的意义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二、不锈钢阴极板企业品牌的现状分析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三、中国不锈钢阴极板企业的品牌战略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四、不锈钢阴极板品牌战略管理的策略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不锈钢阴极板行业发展趋势及投资风险预警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2025年不锈钢阴极板市场前景分析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2025年不锈钢阴极板行业发展趋势预测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影响不锈钢阴极板行业发展的主要因素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一、2025年影响不锈钢阴极板行业运行的有利因素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二、2025年影响不锈钢阴极板行业运行的稳定因素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三、2025年影响不锈钢阴极板行业运行的不利因素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四、2025年中国不锈钢阴极板行业发展面临的挑战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五、2025年中国不锈钢阴极板行业发展面临的机遇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不锈钢阴极板行业投资风险预警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一、2025年不锈钢阴极板行业市场风险及控制策略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二、2025年不锈钢阴极板行业政策风险及控制策略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三、2025年不锈钢阴极板行业经营风险及控制策略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四、2025年不锈钢阴极板同业竞争风险及控制策略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五、2025年不锈钢阴极板行业其他风险及控制策略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不锈钢阴极板市场研究结论</w:t>
      </w:r>
      <w:r>
        <w:rPr>
          <w:rFonts w:hint="eastAsia"/>
        </w:rPr>
        <w:br/>
      </w:r>
      <w:r>
        <w:rPr>
          <w:rFonts w:hint="eastAsia"/>
        </w:rPr>
        <w:t>　　第二节 不锈钢阴极板子行业研究结论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不锈钢阴极板市场发展建议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不锈钢阴极板行业历程</w:t>
      </w:r>
      <w:r>
        <w:rPr>
          <w:rFonts w:hint="eastAsia"/>
        </w:rPr>
        <w:br/>
      </w:r>
      <w:r>
        <w:rPr>
          <w:rFonts w:hint="eastAsia"/>
        </w:rPr>
        <w:t>　　图表 不锈钢阴极板行业生命周期</w:t>
      </w:r>
      <w:r>
        <w:rPr>
          <w:rFonts w:hint="eastAsia"/>
        </w:rPr>
        <w:br/>
      </w:r>
      <w:r>
        <w:rPr>
          <w:rFonts w:hint="eastAsia"/>
        </w:rPr>
        <w:t>　　图表 不锈钢阴极板行业产业链分析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2019-2024年不锈钢阴极板行业市场容量分析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2024年中国不锈钢阴极板行业需求领域分布格局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2024年中国不锈钢阴极板进口国家及地区分析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2024年中国不锈钢阴极板出口国家及地区分析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2019-2024年中国不锈钢阴极板行业企业平均规模情况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**地区不锈钢阴极板市场规模及增长情况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**地区不锈钢阴极板行业市场需求情况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**地区不锈钢阴极板市场规模及增长情况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**地区不锈钢阴极板行业市场需求情况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**地区不锈钢阴极板市场规模及增长情况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**地区不锈钢阴极板行业市场需求情况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**地区不锈钢阴极板市场规模及增长情况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**地区不锈钢阴极板行业市场需求情况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不锈钢阴极板重点企业（三）成长能力情况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2025-2031年中国不锈钢阴极板发展趋势预测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a65a209a74ee2" w:history="1">
        <w:r>
          <w:rPr>
            <w:rStyle w:val="Hyperlink"/>
          </w:rPr>
          <w:t>2025-2031年中国不锈钢阴极板行业发展调研与前景趋势报告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a65a209a74ee2" w:history="1">
        <w:r>
          <w:rPr>
            <w:rStyle w:val="Hyperlink"/>
          </w:rPr>
          <w:t>https://www.20087.com/0/67/BuXiuGangYinJiBanFaZhanQuShi.html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热点：不锈钢阳极氧化处理、不锈钢阴极板是什么东西、电除尘阴极线阳极板、不锈钢阴极板修复、铜电解阴极板矫正设备多少钱、不锈钢阴极板图片、阳极板是什么材料、不锈钢阴极板的生产工艺、阴级板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e76427938407c" w:history="1">
      <w:r>
        <w:rPr>
          <w:rStyle w:val="Hyperlink"/>
        </w:rPr>
        <w:t>2025-2031年中国不锈钢阴极板行业发展调研与前景趋势报告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uXiuGangYinJiBanFaZhanQuShi.html" TargetMode="External" Id="R63ba65a209a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uXiuGangYinJiBanFaZhanQuShi.html" TargetMode="External" Id="Rf63e7642793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2025-02-25T04:29:00Z</dcterms:created>
  <dcterms:modified xsi:type="dcterms:W3CDTF">2025-02-25T05:29:00Z</dcterms:modified>
  <dc:subject>2025-2031年中国不锈钢阴极板行业发展调研与前景趋势报告</dc:subject>
  <dc:title>2025-2031年中国不锈钢阴极板行业发展调研与前景趋势报告</dc:title>
  <cp:keywords>2025-2031年中国不锈钢阴极板行业发展调研与前景趋势报告</cp:keywords>
  <dc:description>2025-2031年中国不锈钢阴极板行业发展调研与前景趋势报告</dc:description>
</cp:coreProperties>
</file>