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ca1bf65642b5" w:history="1">
              <w:r>
                <w:rPr>
                  <w:rStyle w:val="Hyperlink"/>
                </w:rPr>
                <w:t>中国保水剂市场研究分析与前景趋势报告（2026-2032年）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ca1bf65642b5" w:history="1">
              <w:r>
                <w:rPr>
                  <w:rStyle w:val="Hyperlink"/>
                </w:rPr>
                <w:t>中国保水剂市场研究分析与前景趋势报告（2026-2032年）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ca1bf65642b5" w:history="1">
                <w:r>
                  <w:rPr>
                    <w:rStyle w:val="Hyperlink"/>
                  </w:rPr>
                  <w:t>https://www.20087.com/0/97/BaoShuiJiFaZhanQianJing.html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保水剂是一种高吸水性聚合物，主要用于农业、园艺和景观美化，以提高土壤持水能力和减少灌溉需求。近年来，随着水资源管理的重要性日益凸显，保水剂在干旱和半干旱地区的应用显著增加。</w:t>
      </w:r>
      <w:r>
        <w:rPr>
          <w:rFonts w:hint="eastAsia"/>
        </w:rPr>
        <w:br/>
      </w:r>
      <w:r>
        <w:rPr>
          <w:rFonts w:hint="eastAsia"/>
        </w:rPr>
        <w:t>　　目前，保水剂的市场正朝着生物降解性和环境友好的方向发展，以减少对生态系统的潜在影响。未来，随着纳米技术和智能材料的进展，保水剂将可能具备智能响应环境条件的能力，如根据土壤湿度自动调节水分释放，进一步提高水资源的利用效率。同时，结合物联网技术，保水剂的应用将更加精准，通过传感器监测土壤水分，实现自动化灌溉系统与保水剂协同工作的智能农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eca1bf65642b5" w:history="1">
        <w:r>
          <w:rPr>
            <w:rStyle w:val="Hyperlink"/>
          </w:rPr>
          <w:t>中国保水剂市场研究分析与前景趋势报告（2026-2032年）</w:t>
        </w:r>
      </w:hyperlink>
      <w:r>
        <w:rPr>
          <w:rFonts w:hint="eastAsia"/>
        </w:rPr>
        <w:t>》基于国家统计局及相关行业协会的详实数据，结合国内外保水剂行业研究资料及深入市场调研，系统分析了保水剂行业的市场规模、市场需求及产业链现状。报告重点探讨了保水剂行业整体运行情况及细分领域特点，科学预测了保水剂市场前景与发展趋势，揭示了保水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eca1bf65642b5" w:history="1">
        <w:r>
          <w:rPr>
            <w:rStyle w:val="Hyperlink"/>
          </w:rPr>
          <w:t>中国保水剂市场研究分析与前景趋势报告（2026-2032年）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保水剂行业界定</w:t>
      </w:r>
      <w:r>
        <w:rPr>
          <w:rFonts w:hint="eastAsia"/>
        </w:rPr>
        <w:br/>
      </w:r>
      <w:r>
        <w:rPr>
          <w:rFonts w:hint="eastAsia"/>
        </w:rPr>
        <w:t>　　第一节 保水剂行业定义</w:t>
      </w:r>
      <w:r>
        <w:rPr>
          <w:rFonts w:hint="eastAsia"/>
        </w:rPr>
        <w:br/>
      </w:r>
      <w:r>
        <w:rPr>
          <w:rFonts w:hint="eastAsia"/>
        </w:rPr>
        <w:t>　　第二节 保水剂行业特点分析</w:t>
      </w:r>
      <w:r>
        <w:rPr>
          <w:rFonts w:hint="eastAsia"/>
        </w:rPr>
        <w:br/>
      </w:r>
      <w:r>
        <w:rPr>
          <w:rFonts w:hint="eastAsia"/>
        </w:rPr>
        <w:t>　　第三节 保水剂行业发展历程</w:t>
      </w:r>
      <w:r>
        <w:rPr>
          <w:rFonts w:hint="eastAsia"/>
        </w:rPr>
        <w:br/>
      </w:r>
      <w:r>
        <w:rPr>
          <w:rFonts w:hint="eastAsia"/>
        </w:rPr>
        <w:t>　　第四节 保水剂产业链分析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2025-2026年全球保水剂行业发展态势分析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全球保水剂行业总体情况</w:t>
      </w:r>
      <w:r>
        <w:rPr>
          <w:rFonts w:hint="eastAsia"/>
        </w:rPr>
        <w:br/>
      </w:r>
      <w:r>
        <w:rPr>
          <w:rFonts w:hint="eastAsia"/>
        </w:rPr>
        <w:t>　　第二节 保水剂行业重点国家、地区市场分析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全球保水剂行业发展前景预测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2025-2026年中国保水剂行业发展环境分析</w:t>
      </w:r>
      <w:r>
        <w:rPr>
          <w:rFonts w:hint="eastAsia"/>
        </w:rPr>
        <w:br/>
      </w:r>
      <w:r>
        <w:rPr>
          <w:rFonts w:hint="eastAsia"/>
        </w:rPr>
        <w:t>　　第一节 保水剂行业经济环境分析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一、保水剂行业相关政策</w:t>
      </w:r>
      <w:r>
        <w:rPr>
          <w:rFonts w:hint="eastAsia"/>
        </w:rPr>
        <w:br/>
      </w:r>
      <w:r>
        <w:rPr>
          <w:rFonts w:hint="eastAsia"/>
        </w:rPr>
        <w:t>　　　　二、保水剂行业相关标准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保水剂行业技术发展方向、趋势预测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中国保水剂行业市场规模情况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中国保水剂行业市场需求状况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一、2020-2025年保水剂行业市场需求情况</w:t>
      </w:r>
      <w:r>
        <w:rPr>
          <w:rFonts w:hint="eastAsia"/>
        </w:rPr>
        <w:br/>
      </w:r>
      <w:r>
        <w:rPr>
          <w:rFonts w:hint="eastAsia"/>
        </w:rPr>
        <w:t>　　　　二、保水剂行业市场需求特点分析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三、2026-2032年保水剂行业市场需求预测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三、2026-2032年保水剂行业产量预测分析</w:t>
      </w:r>
      <w:r>
        <w:rPr>
          <w:rFonts w:hint="eastAsia"/>
        </w:rPr>
        <w:br/>
      </w:r>
      <w:r>
        <w:rPr>
          <w:rFonts w:hint="eastAsia"/>
        </w:rPr>
        <w:t>　　第四节 保水剂行业市场供需平衡状况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保水剂行业出口情况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一、2020-2025年保水剂行业出口情况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三、2026-2032年保水剂行业出口情况预测</w:t>
      </w:r>
      <w:r>
        <w:rPr>
          <w:rFonts w:hint="eastAsia"/>
        </w:rPr>
        <w:br/>
      </w:r>
      <w:r>
        <w:rPr>
          <w:rFonts w:hint="eastAsia"/>
        </w:rPr>
        <w:t>　　第二节 保水剂行业进口情况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一、2020-2025年保水剂行业进口情况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三、2026-2032年保水剂行业进口情况预测</w:t>
      </w:r>
      <w:r>
        <w:rPr>
          <w:rFonts w:hint="eastAsia"/>
        </w:rPr>
        <w:br/>
      </w:r>
      <w:r>
        <w:rPr>
          <w:rFonts w:hint="eastAsia"/>
        </w:rPr>
        <w:t>　　第三节 保水剂行业进出口面临的挑战及对策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2025-2026年中国保水剂行业产品价格监测</w:t>
      </w:r>
      <w:r>
        <w:rPr>
          <w:rFonts w:hint="eastAsia"/>
        </w:rPr>
        <w:br/>
      </w:r>
      <w:r>
        <w:rPr>
          <w:rFonts w:hint="eastAsia"/>
        </w:rPr>
        <w:t>　　　　一、保水剂市场价格特征</w:t>
      </w:r>
      <w:r>
        <w:rPr>
          <w:rFonts w:hint="eastAsia"/>
        </w:rPr>
        <w:br/>
      </w:r>
      <w:r>
        <w:rPr>
          <w:rFonts w:hint="eastAsia"/>
        </w:rPr>
        <w:t>　　　　二、当前保水剂市场价格评述</w:t>
      </w:r>
      <w:r>
        <w:rPr>
          <w:rFonts w:hint="eastAsia"/>
        </w:rPr>
        <w:br/>
      </w:r>
      <w:r>
        <w:rPr>
          <w:rFonts w:hint="eastAsia"/>
        </w:rPr>
        <w:t>　　　　三、影响保水剂市场价格因素分析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保水剂行业区域市场分布情况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2025-2026年保水剂行业细分市场调研分析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保水剂细分产品（一）市场调研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保水剂细分产品（二）市场调研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2025-2026年保水剂行业上、下游市场分析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保水剂行业风险及对策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2026-2032年保水剂行业发展环境分析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2026-2032年保水剂行业投资特性分析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一、保水剂行业进入壁垒</w:t>
      </w:r>
      <w:r>
        <w:rPr>
          <w:rFonts w:hint="eastAsia"/>
        </w:rPr>
        <w:br/>
      </w:r>
      <w:r>
        <w:rPr>
          <w:rFonts w:hint="eastAsia"/>
        </w:rPr>
        <w:t>　　　　二、保水剂行业盈利模式</w:t>
      </w:r>
      <w:r>
        <w:rPr>
          <w:rFonts w:hint="eastAsia"/>
        </w:rPr>
        <w:br/>
      </w:r>
      <w:r>
        <w:rPr>
          <w:rFonts w:hint="eastAsia"/>
        </w:rPr>
        <w:t>　　　　三、保水剂行业盈利因素</w:t>
      </w:r>
      <w:r>
        <w:rPr>
          <w:rFonts w:hint="eastAsia"/>
        </w:rPr>
        <w:br/>
      </w:r>
      <w:r>
        <w:rPr>
          <w:rFonts w:hint="eastAsia"/>
        </w:rPr>
        <w:t>　　第三节 保水剂行业“波特五力模型”分析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2026-2032年保水剂行业风险及对策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保水剂企业竞争策略分析</w:t>
      </w:r>
      <w:r>
        <w:rPr>
          <w:rFonts w:hint="eastAsia"/>
        </w:rPr>
        <w:br/>
      </w:r>
      <w:r>
        <w:rPr>
          <w:rFonts w:hint="eastAsia"/>
        </w:rPr>
        <w:t>　　第一节 保水剂市场竞争策略分析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二、2026-2032年中国保水剂主要潜力品种分析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三、现有保水剂产品竞争策略分析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四、潜力保水剂品种竞争策略选择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2026-2032年中国保水剂企业竞争策略分析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一、2026-2032年我国保水剂市场竞争趋势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三、2026-2032年保水剂行业竞争策略分析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四、2026-2032年保水剂企业竞争策略分析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一、2026-2032年保水剂技术发展趋势分析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二、2026-2032年保水剂产品发展趋势分析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三、2026-2032年保水剂行业竞争格局展望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2026-2032年中国保水剂市场趋势分析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一、2026-2032年保水剂发展趋势预测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二、2025-2026年保水剂市场前景分析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三、2026-2032年保水剂产业政策趋向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2026-2032年保水剂行业投资价值评估分析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保水剂行业发展建议分析</w:t>
      </w:r>
      <w:r>
        <w:rPr>
          <w:rFonts w:hint="eastAsia"/>
        </w:rPr>
        <w:br/>
      </w:r>
      <w:r>
        <w:rPr>
          <w:rFonts w:hint="eastAsia"/>
        </w:rPr>
        <w:t>　　第一节 保水剂行业研究结论及建议</w:t>
      </w:r>
      <w:r>
        <w:rPr>
          <w:rFonts w:hint="eastAsia"/>
        </w:rPr>
        <w:br/>
      </w:r>
      <w:r>
        <w:rPr>
          <w:rFonts w:hint="eastAsia"/>
        </w:rPr>
        <w:t>　　第二节 保水剂细分行业研究结论及建议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中⋅智⋅林－保水剂行业竞争策略总结及建议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2026-2032年中国保水剂行业产量预测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2026-2032年中国保水剂行业市场需求预测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2020-2025年中国保水剂行业出口情况分析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2026年保水剂行业壁垒</w:t>
      </w:r>
      <w:r>
        <w:rPr>
          <w:rFonts w:hint="eastAsia"/>
        </w:rPr>
        <w:br/>
      </w:r>
      <w:r>
        <w:rPr>
          <w:rFonts w:hint="eastAsia"/>
        </w:rPr>
        <w:t>　　图表 2026年保水剂市场前景分析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2026-2032年中国保水剂市场规模预测</w:t>
      </w:r>
      <w:r>
        <w:rPr>
          <w:rFonts w:hint="eastAsia"/>
        </w:rPr>
        <w:br/>
      </w:r>
      <w:r>
        <w:rPr>
          <w:rFonts w:hint="eastAsia"/>
        </w:rPr>
        <w:t>　　图表 2026年保水剂发展趋势预测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ca1bf65642b5" w:history="1">
        <w:r>
          <w:rPr>
            <w:rStyle w:val="Hyperlink"/>
          </w:rPr>
          <w:t>中国保水剂市场研究分析与前景趋势报告（2026-2032年）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ca1bf65642b5" w:history="1">
        <w:r>
          <w:rPr>
            <w:rStyle w:val="Hyperlink"/>
          </w:rPr>
          <w:t>https://www.20087.com/0/97/BaoShuiJiFaZhanQianJing.html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热点：肉制品保水剂配方、保水剂对人体有害吗、保水剂多少钱一吨、保水剂有哪些、有保水剂的虾仁能吃吗、保水剂是什么成分、保水剂有什么作用、保水剂的危害、保水剂的作用机理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9e4f048894973" w:history="1">
      <w:r>
        <w:rPr>
          <w:rStyle w:val="Hyperlink"/>
        </w:rPr>
        <w:t>中国保水剂市场研究分析与前景趋势报告（2026-2032年）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aoShuiJiFaZhanQianJing.html" TargetMode="External" Id="R051eca1bf656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aoShuiJiFaZhanQianJing.html" TargetMode="External" Id="Re399e4f0488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2025-09-21T08:42:00Z</dcterms:created>
  <dcterms:modified xsi:type="dcterms:W3CDTF">2025-09-21T09:42:00Z</dcterms:modified>
  <dc:subject>中国保水剂市场研究分析与前景趋势报告（2026-2032年）</dc:subject>
  <dc:title>中国保水剂市场研究分析与前景趋势报告（2026-2032年）</dc:title>
  <cp:keywords>中国保水剂市场研究分析与前景趋势报告（2026-2032年）</cp:keywords>
  <dc:description>中国保水剂市场研究分析与前景趋势报告（2026-2032年）</dc:description>
</cp:coreProperties>
</file>