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bad3f1f84078" w:history="1">
              <w:r>
                <w:rPr>
                  <w:rStyle w:val="Hyperlink"/>
                </w:rPr>
                <w:t>2024-2030年中国四代氟制冷剂市场研究与发展趋势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bad3f1f84078" w:history="1">
              <w:r>
                <w:rPr>
                  <w:rStyle w:val="Hyperlink"/>
                </w:rPr>
                <w:t>2024-2030年中国四代氟制冷剂市场研究与发展趋势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1bad3f1f84078" w:history="1">
                <w:r>
                  <w:rPr>
                    <w:rStyle w:val="Hyperlink"/>
                  </w:rPr>
                  <w:t>https://www.20087.com/0/87/SiDaiFuZhiLengJiDeQianJingQuShi.html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代氟制冷剂是一种新型环保制冷剂，与传统的含氯氟烃(CFCs)和氢氯氟烃(HCFCs)相比，具有较低的温室效应潜能值(GWP)和零臭氧损耗潜能值(ODP)，是当前制冷和空调行业中大力推广的环保替代品。近年来，随着全球环保意识的提高和相关法律法规的出台，四代氟制冷剂的市场份额持续增长。</w:t>
      </w:r>
      <w:r>
        <w:rPr>
          <w:rFonts w:hint="eastAsia"/>
        </w:rPr>
        <w:br/>
      </w:r>
      <w:r>
        <w:rPr>
          <w:rFonts w:hint="eastAsia"/>
        </w:rPr>
        <w:t>　　未来，四代氟制冷剂的应用将更加广泛。一方面，随着技术的进步，新型低GWP的氟制冷剂将不断被开发出来，以满足更加严格的环保标准。另一方面，随着可再生能源技术的发展，四代氟制冷剂将与太阳能、地热能等清洁能源相结合，提高整体能源利用效率。此外，随着循环经济理念的深入人心，四代氟制冷剂的回收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bad3f1f84078" w:history="1">
        <w:r>
          <w:rPr>
            <w:rStyle w:val="Hyperlink"/>
          </w:rPr>
          <w:t>2024-2030年中国四代氟制冷剂市场研究与发展趋势</w:t>
        </w:r>
      </w:hyperlink>
      <w:r>
        <w:rPr>
          <w:rFonts w:hint="eastAsia"/>
        </w:rPr>
        <w:t>》基于权威数据资源与长期监测数据，全面分析了四代氟制冷剂行业现状、市场需求、市场规模及产业链结构。四代氟制冷剂报告探讨了价格变动、细分市场特征以及市场前景，并对未来发展趋势进行了科学预测。同时，四代氟制冷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四代氟制冷剂行业界定</w:t>
      </w:r>
      <w:r>
        <w:rPr>
          <w:rFonts w:hint="eastAsia"/>
        </w:rPr>
        <w:br/>
      </w:r>
      <w:r>
        <w:rPr>
          <w:rFonts w:hint="eastAsia"/>
        </w:rPr>
        <w:t>　　第一节 四代氟制冷剂行业定义</w:t>
      </w:r>
      <w:r>
        <w:rPr>
          <w:rFonts w:hint="eastAsia"/>
        </w:rPr>
        <w:br/>
      </w:r>
      <w:r>
        <w:rPr>
          <w:rFonts w:hint="eastAsia"/>
        </w:rPr>
        <w:t>　　第二节 四代氟制冷剂行业特点分析</w:t>
      </w:r>
      <w:r>
        <w:rPr>
          <w:rFonts w:hint="eastAsia"/>
        </w:rPr>
        <w:br/>
      </w:r>
      <w:r>
        <w:rPr>
          <w:rFonts w:hint="eastAsia"/>
        </w:rPr>
        <w:t>　　第三节 四代氟制冷剂行业发展历程</w:t>
      </w:r>
      <w:r>
        <w:rPr>
          <w:rFonts w:hint="eastAsia"/>
        </w:rPr>
        <w:br/>
      </w:r>
      <w:r>
        <w:rPr>
          <w:rFonts w:hint="eastAsia"/>
        </w:rPr>
        <w:t>　　第四节 四代氟制冷剂产业链分析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国外四代氟制冷剂行业发展态势分析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国外四代氟制冷剂行业总体情况</w:t>
      </w:r>
      <w:r>
        <w:rPr>
          <w:rFonts w:hint="eastAsia"/>
        </w:rPr>
        <w:br/>
      </w:r>
      <w:r>
        <w:rPr>
          <w:rFonts w:hint="eastAsia"/>
        </w:rPr>
        <w:t>　　第二节 四代氟制冷剂行业重点国家、地区市场分析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国外四代氟制冷剂行业发展前景预测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中国四代氟制冷剂行业发展环境分析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四代氟制冷剂行业经济环境分析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四代氟制冷剂行业政策环境分析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一、四代氟制冷剂行业相关政策</w:t>
      </w:r>
      <w:r>
        <w:rPr>
          <w:rFonts w:hint="eastAsia"/>
        </w:rPr>
        <w:br/>
      </w:r>
      <w:r>
        <w:rPr>
          <w:rFonts w:hint="eastAsia"/>
        </w:rPr>
        <w:t>　　　　二、四代氟制冷剂行业相关标准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四代氟制冷剂行业技术发展现状及趋势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当前我国四代氟制冷剂技术发展现状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中外四代氟制冷剂技术差距及产生差距的主要原因分析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提高我国四代氟制冷剂技术的对策</w:t>
      </w:r>
      <w:r>
        <w:rPr>
          <w:rFonts w:hint="eastAsia"/>
        </w:rPr>
        <w:br/>
      </w:r>
      <w:r>
        <w:rPr>
          <w:rFonts w:hint="eastAsia"/>
        </w:rPr>
        <w:t>　　第四节 我国四代氟制冷剂研发、设计发展趋势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中国四代氟制冷剂行业市场供需状况分析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中国四代氟制冷剂行业市场规模情况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中国四代氟制冷剂行业市场需求状况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一、2018-2023年四代氟制冷剂行业市场需求情况</w:t>
      </w:r>
      <w:r>
        <w:rPr>
          <w:rFonts w:hint="eastAsia"/>
        </w:rPr>
        <w:br/>
      </w:r>
      <w:r>
        <w:rPr>
          <w:rFonts w:hint="eastAsia"/>
        </w:rPr>
        <w:t>　　　　二、四代氟制冷剂行业市场需求特点分析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中国四代氟制冷剂行业市场供给状况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一、2018-2023年四代氟制冷剂行业市场供给情况</w:t>
      </w:r>
      <w:r>
        <w:rPr>
          <w:rFonts w:hint="eastAsia"/>
        </w:rPr>
        <w:br/>
      </w:r>
      <w:r>
        <w:rPr>
          <w:rFonts w:hint="eastAsia"/>
        </w:rPr>
        <w:t>　　　　二、四代氟制冷剂行业市场供给特点分析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三、2024-2030年四代氟制冷剂行业市场供给预测</w:t>
      </w:r>
      <w:r>
        <w:rPr>
          <w:rFonts w:hint="eastAsia"/>
        </w:rPr>
        <w:br/>
      </w:r>
      <w:r>
        <w:rPr>
          <w:rFonts w:hint="eastAsia"/>
        </w:rPr>
        <w:t>　　第四节 四代氟制冷剂行业市场供需平衡状况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中国四代氟制冷剂行业进出口情况分析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四代氟制冷剂行业出口情况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一、2018-2023年四代氟制冷剂行业出口情况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三、2024-2030年四代氟制冷剂行业出口情况预测</w:t>
      </w:r>
      <w:r>
        <w:rPr>
          <w:rFonts w:hint="eastAsia"/>
        </w:rPr>
        <w:br/>
      </w:r>
      <w:r>
        <w:rPr>
          <w:rFonts w:hint="eastAsia"/>
        </w:rPr>
        <w:t>　　第二节 四代氟制冷剂行业进口情况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一、2018-2023年四代氟制冷剂行业进口情况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三、2024-2030年四代氟制冷剂行业进口情况预测</w:t>
      </w:r>
      <w:r>
        <w:rPr>
          <w:rFonts w:hint="eastAsia"/>
        </w:rPr>
        <w:br/>
      </w:r>
      <w:r>
        <w:rPr>
          <w:rFonts w:hint="eastAsia"/>
        </w:rPr>
        <w:t>　　第三节 四代氟制冷剂行业进出口面临的挑战及对策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中国四代氟制冷剂行业产品价格监测</w:t>
      </w:r>
      <w:r>
        <w:rPr>
          <w:rFonts w:hint="eastAsia"/>
        </w:rPr>
        <w:br/>
      </w:r>
      <w:r>
        <w:rPr>
          <w:rFonts w:hint="eastAsia"/>
        </w:rPr>
        <w:t>　　　　一、四代氟制冷剂市场价格特征</w:t>
      </w:r>
      <w:r>
        <w:rPr>
          <w:rFonts w:hint="eastAsia"/>
        </w:rPr>
        <w:br/>
      </w:r>
      <w:r>
        <w:rPr>
          <w:rFonts w:hint="eastAsia"/>
        </w:rPr>
        <w:t>　　　　二、当前四代氟制冷剂市场价格评述</w:t>
      </w:r>
      <w:r>
        <w:rPr>
          <w:rFonts w:hint="eastAsia"/>
        </w:rPr>
        <w:br/>
      </w:r>
      <w:r>
        <w:rPr>
          <w:rFonts w:hint="eastAsia"/>
        </w:rPr>
        <w:t>　　　　三、影响四代氟制冷剂市场价格因素分析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四、未来四代氟制冷剂市场价格走势预测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中国四代氟制冷剂行业重点区域市场分析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四代氟制冷剂行业区域市场分布情况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四代氟制冷剂行业细分市场调研分析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四代氟制冷剂细分产品（一）市场调研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四代氟制冷剂细分产品（二）市场调研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四代氟制冷剂行业上、下游市场分析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四代氟制冷剂行业上游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四代氟制冷剂行业下游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四代氟制冷剂行业重点企业发展调研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四代氟制冷剂重点企业（一）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四代氟制冷剂重点企业（二）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四代氟制冷剂重点企业（三）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四代氟制冷剂重点企业（四）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四代氟制冷剂重点企业（五）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四代氟制冷剂重点企业（六）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四代氟制冷剂行业风险及对策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2024-2030年四代氟制冷剂行业发展环境分析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2024-2030年四代氟制冷剂行业投资特性分析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一、四代氟制冷剂行业进入壁垒</w:t>
      </w:r>
      <w:r>
        <w:rPr>
          <w:rFonts w:hint="eastAsia"/>
        </w:rPr>
        <w:br/>
      </w:r>
      <w:r>
        <w:rPr>
          <w:rFonts w:hint="eastAsia"/>
        </w:rPr>
        <w:t>　　　　二、四代氟制冷剂行业盈利模式</w:t>
      </w:r>
      <w:r>
        <w:rPr>
          <w:rFonts w:hint="eastAsia"/>
        </w:rPr>
        <w:br/>
      </w:r>
      <w:r>
        <w:rPr>
          <w:rFonts w:hint="eastAsia"/>
        </w:rPr>
        <w:t>　　　　三、四代氟制冷剂行业盈利因素</w:t>
      </w:r>
      <w:r>
        <w:rPr>
          <w:rFonts w:hint="eastAsia"/>
        </w:rPr>
        <w:br/>
      </w:r>
      <w:r>
        <w:rPr>
          <w:rFonts w:hint="eastAsia"/>
        </w:rPr>
        <w:t>　　第三节 四代氟制冷剂行业“波特五力模型”分析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2024-2030年四代氟制冷剂行业风险及对策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四代氟制冷剂企业竞争策略分析</w:t>
      </w:r>
      <w:r>
        <w:rPr>
          <w:rFonts w:hint="eastAsia"/>
        </w:rPr>
        <w:br/>
      </w:r>
      <w:r>
        <w:rPr>
          <w:rFonts w:hint="eastAsia"/>
        </w:rPr>
        <w:t>　　第一节 四代氟制冷剂市场竞争策略分析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一、2024-2030年中国四代氟制冷剂市场增长潜力分析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二、2024-2030年中国四代氟制冷剂主要潜力品种分析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三、现有四代氟制冷剂产品竞争策略分析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四、潜力四代氟制冷剂品种竞争策略选择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2024-2030年中国四代氟制冷剂企业竞争策略分析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一、2024-2030年我国四代氟制冷剂市场竞争趋势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二、2024-2030年四代氟制冷剂行业竞争格局展望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四、2024-2030年四代氟制冷剂企业竞争策略分析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2024-2030年中国四代氟制冷剂行业发展趋势分析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一、2024-2030年四代氟制冷剂技术发展趋势分析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二、2024-2030年四代氟制冷剂产品发展趋势分析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2024-2030年中国四代氟制冷剂市场趋势分析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一、2024-2030年四代氟制冷剂发展趋势预测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二、2024-2030年四代氟制冷剂市场前景分析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三、2024-2030年四代氟制冷剂产业政策趋向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2024-2030年四代氟制冷剂行业投资价值评估分析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四代氟制冷剂行业发展建议分析</w:t>
      </w:r>
      <w:r>
        <w:rPr>
          <w:rFonts w:hint="eastAsia"/>
        </w:rPr>
        <w:br/>
      </w:r>
      <w:r>
        <w:rPr>
          <w:rFonts w:hint="eastAsia"/>
        </w:rPr>
        <w:t>　　第一节 四代氟制冷剂行业研究结论及建议</w:t>
      </w:r>
      <w:r>
        <w:rPr>
          <w:rFonts w:hint="eastAsia"/>
        </w:rPr>
        <w:br/>
      </w:r>
      <w:r>
        <w:rPr>
          <w:rFonts w:hint="eastAsia"/>
        </w:rPr>
        <w:t>　　第二节 四代氟制冷剂细分行业研究结论及建议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中-智-林-四代氟制冷剂行业竞争策略总结及建议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四代氟制冷剂行业历程</w:t>
      </w:r>
      <w:r>
        <w:rPr>
          <w:rFonts w:hint="eastAsia"/>
        </w:rPr>
        <w:br/>
      </w:r>
      <w:r>
        <w:rPr>
          <w:rFonts w:hint="eastAsia"/>
        </w:rPr>
        <w:t>　　图表 四代氟制冷剂行业生命周期</w:t>
      </w:r>
      <w:r>
        <w:rPr>
          <w:rFonts w:hint="eastAsia"/>
        </w:rPr>
        <w:br/>
      </w:r>
      <w:r>
        <w:rPr>
          <w:rFonts w:hint="eastAsia"/>
        </w:rPr>
        <w:t>　　图表 四代氟制冷剂行业产业链分析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2018-2023年四代氟制冷剂行业市场容量分析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2023年中国四代氟制冷剂行业需求领域分布格局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2023年中国四代氟制冷剂进口国家及地区分析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2023年中国四代氟制冷剂出口国家及地区分析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2018-2023年中国四代氟制冷剂行业企业平均规模情况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**地区四代氟制冷剂行业市场需求情况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**地区四代氟制冷剂行业市场需求情况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**地区四代氟制冷剂行业市场需求情况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**地区四代氟制冷剂行业市场需求情况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四代氟制冷剂重点企业（三）成长能力情况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2024-2030年中国四代氟制冷剂发展趋势预测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bad3f1f84078" w:history="1">
        <w:r>
          <w:rPr>
            <w:rStyle w:val="Hyperlink"/>
          </w:rPr>
          <w:t>2024-2030年中国四代氟制冷剂市场研究与发展趋势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1bad3f1f84078" w:history="1">
        <w:r>
          <w:rPr>
            <w:rStyle w:val="Hyperlink"/>
          </w:rPr>
          <w:t>https://www.20087.com/0/87/SiDaiFuZhiLengJiDeQianJingQuShi.html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f8732b5324d11" w:history="1">
      <w:r>
        <w:rPr>
          <w:rStyle w:val="Hyperlink"/>
        </w:rPr>
        <w:t>2024-2030年中国四代氟制冷剂市场研究与发展趋势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iDaiFuZhiLengJiDeQianJingQuShi.html" TargetMode="External" Id="R47d1bad3f1f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iDaiFuZhiLengJiDeQianJingQuShi.html" TargetMode="External" Id="Re4bf8732b532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2023-11-21T01:34:34Z</dcterms:created>
  <dcterms:modified xsi:type="dcterms:W3CDTF">2023-11-21T02:34:34Z</dcterms:modified>
  <dc:subject>2024-2030年中国四代氟制冷剂市场研究与发展趋势</dc:subject>
  <dc:title>2024-2030年中国四代氟制冷剂市场研究与发展趋势</dc:title>
  <cp:keywords>2024-2030年中国四代氟制冷剂市场研究与发展趋势</cp:keywords>
  <dc:description>2024-2030年中国四代氟制冷剂市场研究与发展趋势</dc:description>
</cp:coreProperties>
</file>