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776b496d489b" w:history="1">
              <w:r>
                <w:rPr>
                  <w:rStyle w:val="Hyperlink"/>
                </w:rPr>
                <w:t>2025-2031年中国成核剂行业市场调研与发展趋势研究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776b496d489b" w:history="1">
              <w:r>
                <w:rPr>
                  <w:rStyle w:val="Hyperlink"/>
                </w:rPr>
                <w:t>2025-2031年中国成核剂行业市场调研与发展趋势研究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1776b496d489b" w:history="1">
                <w:r>
                  <w:rPr>
                    <w:rStyle w:val="Hyperlink"/>
                  </w:rPr>
                  <w:t>https://www.20087.com/0/07/ChengHeJiHangYeQuShi.html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市场近年来受到塑料加工行业对高性能材料需求的推动，显示出稳定增长。成核剂通过改变聚合物晶体结构，提高塑料制品的刚性、透明度和热稳定性，被广泛应用于食品包装、汽车零部件和建筑材料中。近年来，新型成核剂的开发，如纳米级成核剂和有机-无机杂化成核剂，进一步优化了塑料的力学性能和加工性能，满足了特定应用领域的高要求。</w:t>
      </w:r>
      <w:r>
        <w:rPr>
          <w:rFonts w:hint="eastAsia"/>
        </w:rPr>
        <w:br/>
      </w:r>
      <w:r>
        <w:rPr>
          <w:rFonts w:hint="eastAsia"/>
        </w:rPr>
        <w:t>　　未来，成核剂将更加注重功能化和环保化。在功能化方面，将开发更多具有特殊功能的成核剂，如抗菌、阻燃和导电性能，以拓展塑料制品的应用范围。在环保化方面，将推动生物基和可降解成核剂的研发，减少对石油基材料的依赖，同时，探索成核剂的回收和再利用技术，提高资源循环利用率。此外，随着3D打印技术的发展，成核剂在提高打印材料性能方面的应用将得到拓展，满足个性化和复杂结构制品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776b496d489b" w:history="1">
        <w:r>
          <w:rPr>
            <w:rStyle w:val="Hyperlink"/>
          </w:rPr>
          <w:t>2025-2031年中国成核剂行业市场调研与发展趋势研究</w:t>
        </w:r>
      </w:hyperlink>
      <w:r>
        <w:rPr>
          <w:rFonts w:hint="eastAsia"/>
        </w:rPr>
        <w:t>》基于国家统计局及相关协会的权威数据，系统研究了成核剂行业的市场需求、市场规模及产业链现状，分析了成核剂价格波动、细分市场动态及重点企业的经营表现，科学预测了成核剂市场前景与发展趋势，揭示了潜在需求与投资机会，同时指出了成核剂行业可能面临的风险。通过对成核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成核剂行业界定</w:t>
      </w:r>
      <w:r>
        <w:rPr>
          <w:rFonts w:hint="eastAsia"/>
        </w:rPr>
        <w:br/>
      </w:r>
      <w:r>
        <w:rPr>
          <w:rFonts w:hint="eastAsia"/>
        </w:rPr>
        <w:t>　　第一节 成核剂行业定义</w:t>
      </w:r>
      <w:r>
        <w:rPr>
          <w:rFonts w:hint="eastAsia"/>
        </w:rPr>
        <w:br/>
      </w:r>
      <w:r>
        <w:rPr>
          <w:rFonts w:hint="eastAsia"/>
        </w:rPr>
        <w:t>　　第二节 成核剂行业特点分析</w:t>
      </w:r>
      <w:r>
        <w:rPr>
          <w:rFonts w:hint="eastAsia"/>
        </w:rPr>
        <w:br/>
      </w:r>
      <w:r>
        <w:rPr>
          <w:rFonts w:hint="eastAsia"/>
        </w:rPr>
        <w:t>　　第三节 成核剂行业发展历程</w:t>
      </w:r>
      <w:r>
        <w:rPr>
          <w:rFonts w:hint="eastAsia"/>
        </w:rPr>
        <w:br/>
      </w:r>
      <w:r>
        <w:rPr>
          <w:rFonts w:hint="eastAsia"/>
        </w:rPr>
        <w:t>　　第四节 成核剂产业链分析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2024-2025年全球成核剂行业发展态势分析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全球成核剂行业总体情况</w:t>
      </w:r>
      <w:r>
        <w:rPr>
          <w:rFonts w:hint="eastAsia"/>
        </w:rPr>
        <w:br/>
      </w:r>
      <w:r>
        <w:rPr>
          <w:rFonts w:hint="eastAsia"/>
        </w:rPr>
        <w:t>　　第二节 成核剂行业重点国家、地区市场分析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全球成核剂行业发展前景预测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2024-2025年中国成核剂行业发展环境分析</w:t>
      </w:r>
      <w:r>
        <w:rPr>
          <w:rFonts w:hint="eastAsia"/>
        </w:rPr>
        <w:br/>
      </w:r>
      <w:r>
        <w:rPr>
          <w:rFonts w:hint="eastAsia"/>
        </w:rPr>
        <w:t>　　第一节 成核剂行业经济环境分析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成核剂行业政策环境分析</w:t>
      </w:r>
      <w:r>
        <w:rPr>
          <w:rFonts w:hint="eastAsia"/>
        </w:rPr>
        <w:br/>
      </w:r>
      <w:r>
        <w:rPr>
          <w:rFonts w:hint="eastAsia"/>
        </w:rPr>
        <w:t>　　　　一、成核剂行业相关政策</w:t>
      </w:r>
      <w:r>
        <w:rPr>
          <w:rFonts w:hint="eastAsia"/>
        </w:rPr>
        <w:br/>
      </w:r>
      <w:r>
        <w:rPr>
          <w:rFonts w:hint="eastAsia"/>
        </w:rPr>
        <w:t>　　　　二、成核剂行业相关标准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成核剂行业技术发展现状及趋势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当前我国成核剂技术发展现状</w:t>
      </w:r>
      <w:r>
        <w:rPr>
          <w:rFonts w:hint="eastAsia"/>
        </w:rPr>
        <w:br/>
      </w:r>
      <w:r>
        <w:rPr>
          <w:rFonts w:hint="eastAsia"/>
        </w:rPr>
        <w:t>　　第二节 中外成核剂技术差距及产生差距的主要原因分析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提高我国成核剂技术的对策</w:t>
      </w:r>
      <w:r>
        <w:rPr>
          <w:rFonts w:hint="eastAsia"/>
        </w:rPr>
        <w:br/>
      </w:r>
      <w:r>
        <w:rPr>
          <w:rFonts w:hint="eastAsia"/>
        </w:rPr>
        <w:t>　　第四节 我国成核剂研发、设计发展趋势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中国成核剂行业市场供需状况分析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中国成核剂行业市场规模情况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中国成核剂行业市场需求状况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一、2019-2024年成核剂行业市场需求情况</w:t>
      </w:r>
      <w:r>
        <w:rPr>
          <w:rFonts w:hint="eastAsia"/>
        </w:rPr>
        <w:br/>
      </w:r>
      <w:r>
        <w:rPr>
          <w:rFonts w:hint="eastAsia"/>
        </w:rPr>
        <w:t>　　　　二、成核剂行业市场需求特点分析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三、2025-2031年成核剂行业市场需求预测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中国成核剂行业产量情况分析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一、2019-2024年成核剂行业产量统计</w:t>
      </w:r>
      <w:r>
        <w:rPr>
          <w:rFonts w:hint="eastAsia"/>
        </w:rPr>
        <w:br/>
      </w:r>
      <w:r>
        <w:rPr>
          <w:rFonts w:hint="eastAsia"/>
        </w:rPr>
        <w:t>　　　　二、成核剂行业市场供给特点分析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三、2025-2031年成核剂行业产量预测</w:t>
      </w:r>
      <w:r>
        <w:rPr>
          <w:rFonts w:hint="eastAsia"/>
        </w:rPr>
        <w:br/>
      </w:r>
      <w:r>
        <w:rPr>
          <w:rFonts w:hint="eastAsia"/>
        </w:rPr>
        <w:t>　　第四节 成核剂行业市场供需平衡状况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中国成核剂行业进出口情况分析</w:t>
      </w:r>
      <w:r>
        <w:rPr>
          <w:rFonts w:hint="eastAsia"/>
        </w:rPr>
        <w:br/>
      </w:r>
      <w:r>
        <w:rPr>
          <w:rFonts w:hint="eastAsia"/>
        </w:rPr>
        <w:t>　　第一节 成核剂行业出口情况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一、2019-2024年成核剂行业出口情况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三、2025-2031年成核剂行业出口情况预测</w:t>
      </w:r>
      <w:r>
        <w:rPr>
          <w:rFonts w:hint="eastAsia"/>
        </w:rPr>
        <w:br/>
      </w:r>
      <w:r>
        <w:rPr>
          <w:rFonts w:hint="eastAsia"/>
        </w:rPr>
        <w:t>　　第二节 成核剂行业进口情况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一、2019-2024年成核剂行业进口情况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三、2025-2031年成核剂行业进口情况预测</w:t>
      </w:r>
      <w:r>
        <w:rPr>
          <w:rFonts w:hint="eastAsia"/>
        </w:rPr>
        <w:br/>
      </w:r>
      <w:r>
        <w:rPr>
          <w:rFonts w:hint="eastAsia"/>
        </w:rPr>
        <w:t>　　第三节 成核剂行业进出口面临的挑战及对策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中国成核剂行业产品价格监测</w:t>
      </w:r>
      <w:r>
        <w:rPr>
          <w:rFonts w:hint="eastAsia"/>
        </w:rPr>
        <w:br/>
      </w:r>
      <w:r>
        <w:rPr>
          <w:rFonts w:hint="eastAsia"/>
        </w:rPr>
        <w:t>　　　　一、成核剂市场价格特征</w:t>
      </w:r>
      <w:r>
        <w:rPr>
          <w:rFonts w:hint="eastAsia"/>
        </w:rPr>
        <w:br/>
      </w:r>
      <w:r>
        <w:rPr>
          <w:rFonts w:hint="eastAsia"/>
        </w:rPr>
        <w:t>　　　　二、当前成核剂市场价格评述</w:t>
      </w:r>
      <w:r>
        <w:rPr>
          <w:rFonts w:hint="eastAsia"/>
        </w:rPr>
        <w:br/>
      </w:r>
      <w:r>
        <w:rPr>
          <w:rFonts w:hint="eastAsia"/>
        </w:rPr>
        <w:t>　　　　三、影响成核剂市场价格因素分析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中国成核剂行业重点区域市场分析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成核剂行业区域市场分布情况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成核剂行业细分市场调研分析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成核剂细分产品（一）市场调研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成核剂细分产品（二）市场调研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成核剂行业风险及对策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2025-2031年成核剂行业发展环境分析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2025-2031年成核剂行业投资特性分析</w:t>
      </w:r>
      <w:r>
        <w:rPr>
          <w:rFonts w:hint="eastAsia"/>
        </w:rPr>
        <w:br/>
      </w:r>
      <w:r>
        <w:rPr>
          <w:rFonts w:hint="eastAsia"/>
        </w:rPr>
        <w:t>　　　　一、成核剂行业进入壁垒</w:t>
      </w:r>
      <w:r>
        <w:rPr>
          <w:rFonts w:hint="eastAsia"/>
        </w:rPr>
        <w:br/>
      </w:r>
      <w:r>
        <w:rPr>
          <w:rFonts w:hint="eastAsia"/>
        </w:rPr>
        <w:t>　　　　二、成核剂行业盈利模式</w:t>
      </w:r>
      <w:r>
        <w:rPr>
          <w:rFonts w:hint="eastAsia"/>
        </w:rPr>
        <w:br/>
      </w:r>
      <w:r>
        <w:rPr>
          <w:rFonts w:hint="eastAsia"/>
        </w:rPr>
        <w:t>　　　　三、成核剂行业盈利因素</w:t>
      </w:r>
      <w:r>
        <w:rPr>
          <w:rFonts w:hint="eastAsia"/>
        </w:rPr>
        <w:br/>
      </w:r>
      <w:r>
        <w:rPr>
          <w:rFonts w:hint="eastAsia"/>
        </w:rPr>
        <w:t>　　第三节 成核剂行业“波特五力模型”分析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2025-2031年成核剂行业风险及对策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成核剂企业竞争策略分析</w:t>
      </w:r>
      <w:r>
        <w:rPr>
          <w:rFonts w:hint="eastAsia"/>
        </w:rPr>
        <w:br/>
      </w:r>
      <w:r>
        <w:rPr>
          <w:rFonts w:hint="eastAsia"/>
        </w:rPr>
        <w:t>　　第一节 成核剂市场竞争策略分析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一、2025-2031年中国成核剂市场增长潜力分析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二、2025-2031年中国成核剂主要潜力品种分析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三、现有成核剂产品竞争策略分析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四、潜力成核剂品种竞争策略选择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2025-2031年中国成核剂企业竞争策略分析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一、2025-2031年我国成核剂市场竞争趋势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二、2025-2031年成核剂行业竞争格局展望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三、2025-2031年成核剂行业竞争策略分析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四、2025-2031年成核剂企业竞争策略分析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2025-2031年中国成核剂行业发展趋势分析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一、2025-2031年成核剂技术发展趋势分析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二、2025-2031年成核剂产品发展趋势分析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三、2025-2031年成核剂行业竞争格局展望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2025-2031年中国成核剂市场趋势分析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一、2025-2031年成核剂发展趋势预测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二、2025-2031年成核剂市场前景分析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三、2025-2031年成核剂产业政策趋向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2025-2031年成核剂行业投资价值评估分析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成核剂行业发展建议分析</w:t>
      </w:r>
      <w:r>
        <w:rPr>
          <w:rFonts w:hint="eastAsia"/>
        </w:rPr>
        <w:br/>
      </w:r>
      <w:r>
        <w:rPr>
          <w:rFonts w:hint="eastAsia"/>
        </w:rPr>
        <w:t>　　第一节 成核剂行业研究结论及建议</w:t>
      </w:r>
      <w:r>
        <w:rPr>
          <w:rFonts w:hint="eastAsia"/>
        </w:rPr>
        <w:br/>
      </w:r>
      <w:r>
        <w:rPr>
          <w:rFonts w:hint="eastAsia"/>
        </w:rPr>
        <w:t>　　第二节 成核剂细分行业研究结论及建议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(中~智~林)成核剂行业竞争策略总结及建议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2019-2024年中国成核剂行业产能及增长趋势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2019-2024年中国成核剂行业进口量及增速统计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2019-2024年中国成核剂行业出口量及增速统计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成核剂重点企业经营情况分析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2025年成核剂行业壁垒</w:t>
      </w:r>
      <w:r>
        <w:rPr>
          <w:rFonts w:hint="eastAsia"/>
        </w:rPr>
        <w:br/>
      </w:r>
      <w:r>
        <w:rPr>
          <w:rFonts w:hint="eastAsia"/>
        </w:rPr>
        <w:t>　　图表 2025年成核剂市场前景分析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2025-2031年中国成核剂市场需求预测</w:t>
      </w:r>
      <w:r>
        <w:rPr>
          <w:rFonts w:hint="eastAsia"/>
        </w:rPr>
        <w:br/>
      </w:r>
      <w:r>
        <w:rPr>
          <w:rFonts w:hint="eastAsia"/>
        </w:rPr>
        <w:t>　　图表 2025年成核剂发展趋势预测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776b496d489b" w:history="1">
        <w:r>
          <w:rPr>
            <w:rStyle w:val="Hyperlink"/>
          </w:rPr>
          <w:t>2025-2031年中国成核剂行业市场调研与发展趋势研究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1776b496d489b" w:history="1">
        <w:r>
          <w:rPr>
            <w:rStyle w:val="Hyperlink"/>
          </w:rPr>
          <w:t>https://www.20087.com/0/07/ChengHeJiHangYeQuShi.html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热点：滑石粉是成核剂吗、成核剂在塑料中的作用、成核剂大概多少钱、成核剂生产厂家、NA960成核剂、成核剂熔点、聚酯成核剂、成核剂对结晶的影响、成核剂的种类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5bf5adac34dba" w:history="1">
      <w:r>
        <w:rPr>
          <w:rStyle w:val="Hyperlink"/>
        </w:rPr>
        <w:t>2025-2031年中国成核剂行业市场调研与发展趋势研究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engHeJiHangYeQuShi.html" TargetMode="External" Id="R3551776b496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engHeJiHangYeQuShi.html" TargetMode="External" Id="Rbe05bf5adac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2025-01-23T07:28:00Z</dcterms:created>
  <dcterms:modified xsi:type="dcterms:W3CDTF">2025-01-23T08:28:00Z</dcterms:modified>
  <dc:subject>2025-2031年中国成核剂行业市场调研与发展趋势研究</dc:subject>
  <dc:title>2025-2031年中国成核剂行业市场调研与发展趋势研究</dc:title>
  <cp:keywords>2025-2031年中国成核剂行业市场调研与发展趋势研究</cp:keywords>
  <dc:description>2025-2031年中国成核剂行业市场调研与发展趋势研究</dc:description>
</cp:coreProperties>
</file>