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ecc6b074451c" w:history="1">
              <w:r>
                <w:rPr>
                  <w:rStyle w:val="Hyperlink"/>
                </w:rPr>
                <w:t>2025-2031年中国木质活性碳市场深度调研与发展趋势预测报告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ecc6b074451c" w:history="1">
              <w:r>
                <w:rPr>
                  <w:rStyle w:val="Hyperlink"/>
                </w:rPr>
                <w:t>2025-2031年中国木质活性碳市场深度调研与发展趋势预测报告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ecc6b074451c" w:history="1">
                <w:r>
                  <w:rPr>
                    <w:rStyle w:val="Hyperlink"/>
                  </w:rPr>
                  <w:t>https://www.20087.com/0/17/MuZhiHuoXingTanHangYeFaZhanQuShi.html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作为优良的吸附材料，广泛应用于空气净化、水处理、食品饮料精制、医药化工等诸多领域。当前，木质活性炭生产工艺不断创新，已能制备出孔隙发达、比表面积大、吸附性能优异的产品，满足不同领域的需求。</w:t>
      </w:r>
      <w:r>
        <w:rPr>
          <w:rFonts w:hint="eastAsia"/>
        </w:rPr>
        <w:br/>
      </w:r>
      <w:r>
        <w:rPr>
          <w:rFonts w:hint="eastAsia"/>
        </w:rPr>
        <w:t>　　木质活性炭行业将坚持走绿色、可持续发展道路，利用废弃木材、农林剩余物等生物质资源进行高效生产，同时，研发更高效、更环保的活性炭活化技术。未来，木质活性碳将在保持现有性能的基础上，进一步提升吸附选择性和再生性能，满足更严苛的环保标准和资源循环利用的要求。此外，随着新型污染物治理和绿色能源储存等领域的不断发展，木质活性炭将在更多新领域中发挥重要作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ecc6b074451c" w:history="1">
        <w:r>
          <w:rPr>
            <w:rStyle w:val="Hyperlink"/>
          </w:rPr>
          <w:t>2025-2031年中国木质活性碳市场深度调研与发展趋势预测报告</w:t>
        </w:r>
      </w:hyperlink>
      <w:r>
        <w:rPr>
          <w:rFonts w:hint="eastAsia"/>
        </w:rPr>
        <w:t>》通过对木质活性碳行业的全面调研，系统分析了木质活性碳市场规模、技术现状及未来发展方向，揭示了行业竞争格局的演变趋势与潜在问题。同时，报告评估了木质活性碳行业投资价值与效益，识别了发展中的主要挑战与机遇，并结合SWOT分析为投资者和企业提供了科学的战略建议。此外，报告重点聚焦木质活性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木质活性炭行业发展概述</w:t>
      </w:r>
      <w:r>
        <w:rPr>
          <w:rFonts w:hint="eastAsia"/>
        </w:rPr>
        <w:br/>
      </w:r>
      <w:r>
        <w:rPr>
          <w:rFonts w:hint="eastAsia"/>
        </w:rPr>
        <w:t>　　第一节 木质活性炭概述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木质活性炭行业产业链分析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三、产业链上下游对木质活性炭行业的影响分析</w:t>
      </w:r>
      <w:r>
        <w:rPr>
          <w:rFonts w:hint="eastAsia"/>
        </w:rPr>
        <w:br/>
      </w:r>
      <w:r>
        <w:rPr>
          <w:rFonts w:hint="eastAsia"/>
        </w:rPr>
        <w:t>　　第三节 全球木质活性炭行业发展分析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一、全球木质活性炭行业发展历程</w:t>
      </w:r>
      <w:r>
        <w:rPr>
          <w:rFonts w:hint="eastAsia"/>
        </w:rPr>
        <w:br/>
      </w:r>
      <w:r>
        <w:rPr>
          <w:rFonts w:hint="eastAsia"/>
        </w:rPr>
        <w:t>　　　　二、全球木质活性炭行业主要生产国家地区分析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三、全球木质活性炭行业发展趋势分析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2020-2025年中国木质活性炭行业政策发展环境分析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2020-2025年中国木质活性炭行业技术发展环境分析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一、木质活性炭行业技术现状分析</w:t>
      </w:r>
      <w:r>
        <w:rPr>
          <w:rFonts w:hint="eastAsia"/>
        </w:rPr>
        <w:br/>
      </w:r>
      <w:r>
        <w:rPr>
          <w:rFonts w:hint="eastAsia"/>
        </w:rPr>
        <w:t>　　　　二、木质活性炭行业技术趋势分析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中国木质活性炭所属行业产销贸易分析及预测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木质活性炭所属行业生产分析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一、中国木质活性炭所属行业生产特点分析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二、2020-2025年中国木质活性炭所属行业产量分析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三、2020-2025年中国木质活性炭所属行业产值分析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四、2025-2031年中国木质活性炭所属行业产量预测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五、2025-2031年中国木质活性炭所属行业产值预测</w:t>
      </w:r>
      <w:r>
        <w:rPr>
          <w:rFonts w:hint="eastAsia"/>
        </w:rPr>
        <w:br/>
      </w:r>
      <w:r>
        <w:rPr>
          <w:rFonts w:hint="eastAsia"/>
        </w:rPr>
        <w:t>　　第二节 木质活性炭所属行业销售分析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一、中国木质活性炭行业销售特点分析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二、2020-2025年中国木质活性炭所属行业销量分析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三、2020-2025年中国木质活性炭所属行业销售收入分析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四、2025-2031年中国木质活性炭所属行业销量预测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五、2025-2031年中国木质活性炭所属行业销售收入预测</w:t>
      </w:r>
      <w:r>
        <w:rPr>
          <w:rFonts w:hint="eastAsia"/>
        </w:rPr>
        <w:br/>
      </w:r>
      <w:r>
        <w:rPr>
          <w:rFonts w:hint="eastAsia"/>
        </w:rPr>
        <w:t>　　第三节 木质活性炭所属行业进出口贸易分析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一、2020-2025年木质活性炭行业进口分析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二、2020-2025年木质活性炭行业出口分析</w:t>
      </w:r>
      <w:r>
        <w:rPr>
          <w:rFonts w:hint="eastAsia"/>
        </w:rPr>
        <w:br/>
      </w:r>
      <w:r>
        <w:rPr>
          <w:rFonts w:hint="eastAsia"/>
        </w:rPr>
        <w:t>　　　　三、木质活性炭行业进出口态势展望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中国木质活性炭行业供需总体情况分析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中国木质活性炭所属行业经济运行指标情况分析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中国木质活性炭所属行业财务指标总体分析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2020-2025年中国木质活性炭所属行业市场营销情况分析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2020-2025年中国木质活性炭市场营销现状分析</w:t>
      </w:r>
      <w:r>
        <w:rPr>
          <w:rFonts w:hint="eastAsia"/>
        </w:rPr>
        <w:br/>
      </w:r>
      <w:r>
        <w:rPr>
          <w:rFonts w:hint="eastAsia"/>
        </w:rPr>
        <w:t>　　　　一、木质活性炭市场营销动态概览</w:t>
      </w:r>
      <w:r>
        <w:rPr>
          <w:rFonts w:hint="eastAsia"/>
        </w:rPr>
        <w:br/>
      </w:r>
      <w:r>
        <w:rPr>
          <w:rFonts w:hint="eastAsia"/>
        </w:rPr>
        <w:t>　　　　二、木质活性炭营销模式分析</w:t>
      </w:r>
      <w:r>
        <w:rPr>
          <w:rFonts w:hint="eastAsia"/>
        </w:rPr>
        <w:br/>
      </w:r>
      <w:r>
        <w:rPr>
          <w:rFonts w:hint="eastAsia"/>
        </w:rPr>
        <w:t>　　　　三、木质活性炭市场营销渠道分析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2020-2025年中国木质活性炭网络营销分析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中国木质活性炭行业SWOT分析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2020-2025年中国木质活性炭行业竞争状况分析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2020-2025年中国木质活性炭行业市场区域格局分析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中国木质活性炭行业五力竞争分析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2020-2025年中国木质活性炭产业提升竞争力策略分析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主要木质活性炭企业竞争分析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福建省邵武市鑫森碳业有限公司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溧阳竹溪活性炭有限公司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2025-2031年木质活性炭行业投资价值评估分析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2025-2031年中国木质活性炭行业发展趋势预测分析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2025-2031年中国木质活性炭行业前景展望</w:t>
      </w:r>
      <w:r>
        <w:rPr>
          <w:rFonts w:hint="eastAsia"/>
        </w:rPr>
        <w:br/>
      </w:r>
      <w:r>
        <w:rPr>
          <w:rFonts w:hint="eastAsia"/>
        </w:rPr>
        <w:t>　　　　一、木质活性炭的研究进展及趋势分析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二、木质活性炭价格趋势分析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2025-2031年中国木质活性炭行业市场预测分析</w:t>
      </w:r>
      <w:r>
        <w:rPr>
          <w:rFonts w:hint="eastAsia"/>
        </w:rPr>
        <w:br/>
      </w:r>
      <w:r>
        <w:rPr>
          <w:rFonts w:hint="eastAsia"/>
        </w:rPr>
        <w:t>　　　　一、木质活性炭市场供给预测分析</w:t>
      </w:r>
      <w:r>
        <w:rPr>
          <w:rFonts w:hint="eastAsia"/>
        </w:rPr>
        <w:br/>
      </w:r>
      <w:r>
        <w:rPr>
          <w:rFonts w:hint="eastAsia"/>
        </w:rPr>
        <w:t>　　　　二、木质活性炭需求预测分析</w:t>
      </w:r>
      <w:r>
        <w:rPr>
          <w:rFonts w:hint="eastAsia"/>
        </w:rPr>
        <w:br/>
      </w:r>
      <w:r>
        <w:rPr>
          <w:rFonts w:hint="eastAsia"/>
        </w:rPr>
        <w:t>　　　　三、木质活性炭竞争格局预测分析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2025-2031年中国木质活性炭行业市场盈利预测分析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2025-2031年中国木质活性炭行业投资和风险预警分析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2025-2031年木质活性炭行业投资特性分析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三、2025-2031年中国木质活性炭行业盈利因素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2025-2031年木质活性炭行业投资前景分析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一、2025-2031年中国木质活性炭行业政策风险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三、2025-2031年中国木质活性炭行业供求风险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四、2025-2031年中国木质活性炭行业其它风险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2025-2031年中国木质活性炭行业投资机会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一、2025-2031年中国木质活性炭行业最新投资动向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二、2025-2031年中国木质活性炭行业投资机会分析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中-智-林-：2025-2031年中国木质活性炭行业主要投资建议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ecc6b074451c" w:history="1">
        <w:r>
          <w:rPr>
            <w:rStyle w:val="Hyperlink"/>
          </w:rPr>
          <w:t>2025-2031年中国木质活性碳市场深度调研与发展趋势预测报告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ecc6b074451c" w:history="1">
        <w:r>
          <w:rPr>
            <w:rStyle w:val="Hyperlink"/>
          </w:rPr>
          <w:t>https://www.20087.com/0/17/MuZhiHuoXingTanHangYeFaZhanQuShi.html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热点：木质活性炭多少钱一吨价格、木质活性碳国家标准、木质活性碳碘值、木质活性碳进口、木质活性炭标准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d8549b044ef7" w:history="1">
      <w:r>
        <w:rPr>
          <w:rStyle w:val="Hyperlink"/>
        </w:rPr>
        <w:t>2025-2031年中国木质活性碳市场深度调研与发展趋势预测报告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uZhiHuoXingTanHangYeFaZhanQuShi.html" TargetMode="External" Id="Re14cecc6b074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uZhiHuoXingTanHangYeFaZhanQuShi.html" TargetMode="External" Id="Rf504d8549b0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2025-05-16T02:46:00Z</dcterms:created>
  <dcterms:modified xsi:type="dcterms:W3CDTF">2025-05-16T03:46:00Z</dcterms:modified>
  <dc:subject>2025-2031年中国木质活性碳市场深度调研与发展趋势预测报告</dc:subject>
  <dc:title>2025-2031年中国木质活性碳市场深度调研与发展趋势预测报告</dc:title>
  <cp:keywords>2025-2031年中国木质活性碳市场深度调研与发展趋势预测报告</cp:keywords>
  <dc:description>2025-2031年中国木质活性碳市场深度调研与发展趋势预测报告</dc:description>
</cp:coreProperties>
</file>