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9e1baee44e2e" w:history="1">
              <w:r>
                <w:rPr>
                  <w:rStyle w:val="Hyperlink"/>
                </w:rPr>
                <w:t>中国纳米二氧化钛市场现状调研与前景趋势预测报告（2025-2031年）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9e1baee44e2e" w:history="1">
              <w:r>
                <w:rPr>
                  <w:rStyle w:val="Hyperlink"/>
                </w:rPr>
                <w:t>中国纳米二氧化钛市场现状调研与前景趋势预测报告（2025-2031年）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e9e1baee44e2e" w:history="1">
                <w:r>
                  <w:rPr>
                    <w:rStyle w:val="Hyperlink"/>
                  </w:rPr>
                  <w:t>https://www.20087.com/0/77/NaMiErYangHuaTaiDeXianZhuangYuQianJing.html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作为重要的无机功能材料，由于其独特的光学、电学和催化性质，在防晒霜、涂料、空气净化、光催化降解等领域有着广泛的应用。当前市场正处于技术成熟期，规模化生产技术不断完善，产品纯度和分散性不断提高。环保领域，尤其是光触媒技术的应用，推动了纳米二氧化钛在污水处理和空气净化方面的快速增长。</w:t>
      </w:r>
      <w:r>
        <w:rPr>
          <w:rFonts w:hint="eastAsia"/>
        </w:rPr>
        <w:br/>
      </w:r>
      <w:r>
        <w:rPr>
          <w:rFonts w:hint="eastAsia"/>
        </w:rPr>
        <w:t>　　未来，纳米二氧化钛将向更高端应用领域拓展，如光电转换、生物医药等。随着纳米技术的深入研究，对纳米二氧化钛的表面改性和复合材料开发将更加精细，以满足特定应用需求。此外，环境友好型生产过程和可回收利用技术的发展，将缓解其生产与应用过程中的环境问题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9e1baee44e2e" w:history="1">
        <w:r>
          <w:rPr>
            <w:rStyle w:val="Hyperlink"/>
          </w:rPr>
          <w:t>中国纳米二氧化钛市场现状调研与前景趋势预测报告（2025-2031年）</w:t>
        </w:r>
      </w:hyperlink>
      <w:r>
        <w:rPr>
          <w:rFonts w:hint="eastAsia"/>
        </w:rPr>
        <w:t>》依据国家统计局、发改委及纳米二氧化钛相关协会等的数据资料，深入研究了纳米二氧化钛行业的现状，包括纳米二氧化钛市场需求、市场规模及产业链状况。纳米二氧化钛报告分析了纳米二氧化钛的价格波动、各细分市场的动态，以及重点企业的经营状况。同时，报告对纳米二氧化钛市场前景及发展趋势进行了科学预测，揭示了潜在的市场需求和投资机会，也指出了纳米二氧化钛行业内可能的风险。此外，纳米二氧化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一、纳米二氧化钛行业定义及分类</w:t>
      </w:r>
      <w:r>
        <w:rPr>
          <w:rFonts w:hint="eastAsia"/>
        </w:rPr>
        <w:br/>
      </w:r>
      <w:r>
        <w:rPr>
          <w:rFonts w:hint="eastAsia"/>
        </w:rPr>
        <w:t>　　　　二、纳米二氧化钛行业经济特性</w:t>
      </w:r>
      <w:r>
        <w:rPr>
          <w:rFonts w:hint="eastAsia"/>
        </w:rPr>
        <w:br/>
      </w:r>
      <w:r>
        <w:rPr>
          <w:rFonts w:hint="eastAsia"/>
        </w:rPr>
        <w:t>　　　　三、纳米二氧化钛行业产业链简介</w:t>
      </w:r>
      <w:r>
        <w:rPr>
          <w:rFonts w:hint="eastAsia"/>
        </w:rPr>
        <w:br/>
      </w:r>
      <w:r>
        <w:rPr>
          <w:rFonts w:hint="eastAsia"/>
        </w:rPr>
        <w:t>　　第二节 纳米二氧化钛行业发展成熟度</w:t>
      </w:r>
      <w:r>
        <w:rPr>
          <w:rFonts w:hint="eastAsia"/>
        </w:rPr>
        <w:br/>
      </w:r>
      <w:r>
        <w:rPr>
          <w:rFonts w:hint="eastAsia"/>
        </w:rPr>
        <w:t>　　　　一、纳米二氧化钛行业发展周期分析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2024-2025年纳米二氧化钛行业相关产业动态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2024-2025年纳米二氧化钛行业发展环境分析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纳米二氧化钛行业环境分析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纳米二氧化钛行业相关政策、法规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2024-2025年纳米二氧化钛行业技术发展现状及趋势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当前我国纳米二氧化钛技术发展现状</w:t>
      </w:r>
      <w:r>
        <w:rPr>
          <w:rFonts w:hint="eastAsia"/>
        </w:rPr>
        <w:br/>
      </w:r>
      <w:r>
        <w:rPr>
          <w:rFonts w:hint="eastAsia"/>
        </w:rPr>
        <w:t>　　第二节 中外纳米二氧化钛技术差距及产生差距的主要原因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提高我国纳米二氧化钛技术的对策</w:t>
      </w:r>
      <w:r>
        <w:rPr>
          <w:rFonts w:hint="eastAsia"/>
        </w:rPr>
        <w:br/>
      </w:r>
      <w:r>
        <w:rPr>
          <w:rFonts w:hint="eastAsia"/>
        </w:rPr>
        <w:t>　　第四节 我国纳米二氧化钛产品研发、设计发展趋势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中国纳米二氧化钛市场发展调研</w:t>
      </w:r>
      <w:r>
        <w:rPr>
          <w:rFonts w:hint="eastAsia"/>
        </w:rPr>
        <w:br/>
      </w:r>
      <w:r>
        <w:rPr>
          <w:rFonts w:hint="eastAsia"/>
        </w:rPr>
        <w:t>　　第一节 纳米二氧化钛市场现状分析及预测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二、2025-2031年中国纳米二氧化钛市场规模预测</w:t>
      </w:r>
      <w:r>
        <w:rPr>
          <w:rFonts w:hint="eastAsia"/>
        </w:rPr>
        <w:br/>
      </w:r>
      <w:r>
        <w:rPr>
          <w:rFonts w:hint="eastAsia"/>
        </w:rPr>
        <w:t>　　第二节 纳米二氧化钛行业产能分析及预测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二、2025-2031年中国纳米二氧化钛行业产能预测</w:t>
      </w:r>
      <w:r>
        <w:rPr>
          <w:rFonts w:hint="eastAsia"/>
        </w:rPr>
        <w:br/>
      </w:r>
      <w:r>
        <w:rPr>
          <w:rFonts w:hint="eastAsia"/>
        </w:rPr>
        <w:t>　　第三节 纳米二氧化钛行业产量分析及预测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二、2025-2031年中国纳米二氧化钛行业产量预测</w:t>
      </w:r>
      <w:r>
        <w:rPr>
          <w:rFonts w:hint="eastAsia"/>
        </w:rPr>
        <w:br/>
      </w:r>
      <w:r>
        <w:rPr>
          <w:rFonts w:hint="eastAsia"/>
        </w:rPr>
        <w:t>　　第四节 纳米二氧化钛市场需求分析及预测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二、2025-2031年中国纳米二氧化钛市场需求预测</w:t>
      </w:r>
      <w:r>
        <w:rPr>
          <w:rFonts w:hint="eastAsia"/>
        </w:rPr>
        <w:br/>
      </w:r>
      <w:r>
        <w:rPr>
          <w:rFonts w:hint="eastAsia"/>
        </w:rPr>
        <w:t>　　第五节 纳米二氧化钛进出口数据分析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二、2025-2031年国内纳米二氧化钛进出口情况预测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2019-2024年中国纳米二氧化钛行业总体发展状况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中国纳米二氧化钛行业规模情况分析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三、纳米二氧化钛行业资产规模状况分析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四、纳米二氧化钛行业市场规模状况分析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五、纳米二氧化钛行业敏感性分析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中国纳米二氧化钛行业财务能力分析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三、纳米二氧化钛行业营运能力分析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四、纳米二氧化钛行业发展能力分析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中国纳米二氧化钛行业重点区域发展分析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一、中国纳米二氧化钛行业重点区域市场结构变化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二、重点地区（一）纳米二氧化钛行业发展分析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三、重点地区（二）纳米二氧化钛行业发展分析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四、重点地区（三）纳米二氧化钛行业发展分析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五、重点地区（四）纳米二氧化钛行业发展分析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六、重点地区（五）纳米二氧化钛行业发展分析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纳米二氧化钛行业产品价格分析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三、主要纳米二氧化钛品牌产品价位分析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五、价格在纳米二氧化钛行业竞争中的重要性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2025年中国纳米二氧化钛行业上下游行业发展分析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纳米二氧化钛上游行业分析</w:t>
      </w:r>
      <w:r>
        <w:rPr>
          <w:rFonts w:hint="eastAsia"/>
        </w:rPr>
        <w:br/>
      </w:r>
      <w:r>
        <w:rPr>
          <w:rFonts w:hint="eastAsia"/>
        </w:rPr>
        <w:t>　　　　一、纳米二氧化钛产品成本构成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四、上游供给对纳米二氧化钛行业的影响</w:t>
      </w:r>
      <w:r>
        <w:rPr>
          <w:rFonts w:hint="eastAsia"/>
        </w:rPr>
        <w:br/>
      </w:r>
      <w:r>
        <w:rPr>
          <w:rFonts w:hint="eastAsia"/>
        </w:rPr>
        <w:t>　　第二节 纳米二氧化钛下游行业分析</w:t>
      </w:r>
      <w:r>
        <w:rPr>
          <w:rFonts w:hint="eastAsia"/>
        </w:rPr>
        <w:br/>
      </w:r>
      <w:r>
        <w:rPr>
          <w:rFonts w:hint="eastAsia"/>
        </w:rPr>
        <w:t>　　　　一、纳米二氧化钛下游行业分布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四、下游需求对纳米二氧化钛行业的影响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纳米二氧化钛行业重点企业发展调研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纳米二氧化钛重点企业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2025年中国纳米二氧化钛产业市场竞争格局分析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2025年中国纳米二氧化钛产业竞争现状分析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一、纳米二氧化钛竞争力分析</w:t>
      </w:r>
      <w:r>
        <w:rPr>
          <w:rFonts w:hint="eastAsia"/>
        </w:rPr>
        <w:br/>
      </w:r>
      <w:r>
        <w:rPr>
          <w:rFonts w:hint="eastAsia"/>
        </w:rPr>
        <w:t>　　　　二、纳米二氧化钛技术竞争分析</w:t>
      </w:r>
      <w:r>
        <w:rPr>
          <w:rFonts w:hint="eastAsia"/>
        </w:rPr>
        <w:br/>
      </w:r>
      <w:r>
        <w:rPr>
          <w:rFonts w:hint="eastAsia"/>
        </w:rPr>
        <w:t>　　　　三、纳米二氧化钛价格竞争分析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2025年中国纳米二氧化钛产业集中度分析</w:t>
      </w:r>
      <w:r>
        <w:rPr>
          <w:rFonts w:hint="eastAsia"/>
        </w:rPr>
        <w:br/>
      </w:r>
      <w:r>
        <w:rPr>
          <w:rFonts w:hint="eastAsia"/>
        </w:rPr>
        <w:t>　　　　一、纳米二氧化钛市场集中度分析</w:t>
      </w:r>
      <w:r>
        <w:rPr>
          <w:rFonts w:hint="eastAsia"/>
        </w:rPr>
        <w:br/>
      </w:r>
      <w:r>
        <w:rPr>
          <w:rFonts w:hint="eastAsia"/>
        </w:rPr>
        <w:t>　　　　二、纳米二氧化钛企业集中度分析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2025-2031年提高纳米二氧化钛企业竞争力的策略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2025年影响纳米二氧化钛行业发展的主要因素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一、影响纳米二氧化钛行业运行的有利因素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二、影响纳米二氧化钛行业运行的稳定因素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三、影响纳米二氧化钛行业运行的不利因素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四、我国纳米二氧化钛行业发展面临的挑战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五、我国纳米二氧化钛行业发展面临的机遇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对纳米二氧化钛行业投资风险预警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一、2025-2031年纳米二氧化钛行业市场风险及控制策略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二、2025-2031年纳米二氧化钛行业政策风险及控制策略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三、2025-2031年纳米二氧化钛行业经营风险及控制策略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四、2025-2031年纳米二氧化钛同业竞争风险及控制策略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五、2025-2031年纳米二氧化钛行业其他风险及控制策略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纳米二氧化钛行业发展趋势与投资规划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2025-2031年纳米二氧化钛市场发展潜力分析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2025-2031年纳米二氧化钛行业发展趋势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2025-2031年纳米二氧化钛行业投资前景研究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中智-林－对我国纳米二氧化钛品牌的战略思考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二、纳米二氧化钛实施品牌战略的意义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三、纳米二氧化钛企业品牌的现状分析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四、我国纳米二氧化钛企业的品牌战略</w:t>
      </w:r>
      <w:r>
        <w:rPr>
          <w:rFonts w:hint="eastAsia"/>
        </w:rPr>
        <w:br/>
      </w:r>
      <w:r>
        <w:rPr>
          <w:rFonts w:hint="eastAsia"/>
        </w:rPr>
        <w:t>　　　　五、纳米二氧化钛品牌战略管理的策略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纳米二氧化钛行业历程</w:t>
      </w:r>
      <w:r>
        <w:rPr>
          <w:rFonts w:hint="eastAsia"/>
        </w:rPr>
        <w:br/>
      </w:r>
      <w:r>
        <w:rPr>
          <w:rFonts w:hint="eastAsia"/>
        </w:rPr>
        <w:t>　　图表 纳米二氧化钛行业生命周期</w:t>
      </w:r>
      <w:r>
        <w:rPr>
          <w:rFonts w:hint="eastAsia"/>
        </w:rPr>
        <w:br/>
      </w:r>
      <w:r>
        <w:rPr>
          <w:rFonts w:hint="eastAsia"/>
        </w:rPr>
        <w:t>　　图表 纳米二氧化钛行业产业链分析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2019-2024年纳米二氧化钛行业市场容量分析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2024年中国纳米二氧化钛行业需求领域分布格局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2024年中国纳米二氧化钛进口国家及地区分析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2024年中国纳米二氧化钛出口国家及地区分析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2019-2024年中国纳米二氧化钛行业企业平均规模情况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2025年中国纳米二氧化钛市场前景分析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9e1baee44e2e" w:history="1">
        <w:r>
          <w:rPr>
            <w:rStyle w:val="Hyperlink"/>
          </w:rPr>
          <w:t>中国纳米二氧化钛市场现状调研与前景趋势预测报告（2025-2031年）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e9e1baee44e2e" w:history="1">
        <w:r>
          <w:rPr>
            <w:rStyle w:val="Hyperlink"/>
          </w:rPr>
          <w:t>https://www.20087.com/0/77/NaMiErYangHuaTaiDeXianZhuangYuQianJing.html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钛粉体有哪些用途、纳米二氧化钛的功效与作用、纳米二氧化钛的制备、纳米二氧化钛可以除甲醛吗、纳米二氧化钛的用途、纳米二氧化钛的应用、纳米二氧化钛怎么洗干净、纳米二氧化钛的制备方法有哪些、二氧化钛纳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8d4a07eab462c" w:history="1">
      <w:r>
        <w:rPr>
          <w:rStyle w:val="Hyperlink"/>
        </w:rPr>
        <w:t>中国纳米二氧化钛市场现状调研与前景趋势预测报告（2025-2031年）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aMiErYangHuaTaiDeXianZhuangYuQianJing.html" TargetMode="External" Id="R2eee9e1baee4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aMiErYangHuaTaiDeXianZhuangYuQianJing.html" TargetMode="External" Id="Rc4d8d4a07ea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2024-12-08T01:18:00Z</dcterms:created>
  <dcterms:modified xsi:type="dcterms:W3CDTF">2024-12-08T02:18:00Z</dcterms:modified>
  <dc:subject>中国纳米二氧化钛市场现状调研与前景趋势预测报告（2025-2031年）</dc:subject>
  <dc:title>中国纳米二氧化钛市场现状调研与前景趋势预测报告（2025-2031年）</dc:title>
  <cp:keywords>中国纳米二氧化钛市场现状调研与前景趋势预测报告（2025-2031年）</cp:keywords>
  <dc:description>中国纳米二氧化钛市场现状调研与前景趋势预测报告（2025-2031年）</dc:description>
</cp:coreProperties>
</file>