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37a401b7f4920" w:history="1">
              <w:r>
                <w:rPr>
                  <w:rStyle w:val="Hyperlink"/>
                </w:rPr>
                <w:t>2025-2031年中国还原染料行业发展深度调研与未来趋势预测报告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37a401b7f4920" w:history="1">
              <w:r>
                <w:rPr>
                  <w:rStyle w:val="Hyperlink"/>
                </w:rPr>
                <w:t>2025-2031年中国还原染料行业发展深度调研与未来趋势预测报告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37a401b7f4920" w:history="1">
                <w:r>
                  <w:rPr>
                    <w:rStyle w:val="Hyperlink"/>
                  </w:rPr>
                  <w:t>https://www.20087.com/0/67/HaiYuanRanLiaoWeiLaiFaZhanQuShi.html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特殊的染料类别，主要用于棉、麻等天然纤维的染色。近年来，随着纺织品市场需求的多样化和环保要求的提高，还原染料市场呈现出稳定增长的态势。技术进步为还原染料提供了更多色彩鲜艳、牢度高的新产品，同时减少了染色过程中的环境污染。此外，随着消费者对可持续时尚的关注，还原染料因其较好的环保特性而受到青睐。</w:t>
      </w:r>
      <w:r>
        <w:rPr>
          <w:rFonts w:hint="eastAsia"/>
        </w:rPr>
        <w:br/>
      </w:r>
      <w:r>
        <w:rPr>
          <w:rFonts w:hint="eastAsia"/>
        </w:rPr>
        <w:t>　　未来，还原染料的发展将主要体现在以下几个方面：一是随着消费者对环保产品需求的增加，还原染料将更加注重其环保性能，例如减少有害物质的使用；二是技术创新将推动还原染料向着更高性能发展，例如提高染色牢度和耐洗性；三是随着可持续发展理念的推广，还原染料将更加注重资源节约和循环利用；四是随着纺织品市场的多样化发展，还原染料将开发出更多适用于不同纤维和不同应用场景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37a401b7f4920" w:history="1">
        <w:r>
          <w:rPr>
            <w:rStyle w:val="Hyperlink"/>
          </w:rPr>
          <w:t>2025-2031年中国还原染料行业发展深度调研与未来趋势预测报告</w:t>
        </w:r>
      </w:hyperlink>
      <w:r>
        <w:rPr>
          <w:rFonts w:hint="eastAsia"/>
        </w:rPr>
        <w:t>》基于国家统计局及相关行业协会的详实数据，结合国内外还原染料行业研究资料及深入市场调研，系统分析了还原染料行业的市场规模、市场需求及产业链现状。报告重点探讨了还原染料行业整体运行情况及细分领域特点，科学预测了还原染料市场前景与发展趋势，揭示了还原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37a401b7f4920" w:history="1">
        <w:r>
          <w:rPr>
            <w:rStyle w:val="Hyperlink"/>
          </w:rPr>
          <w:t>2025-2031年中国还原染料行业发展深度调研与未来趋势预测报告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还原染料行业概述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第二节 还原染料行业市场特点分析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还原染料行业发展周期分析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中国还原染料行业主要法律法规及政策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2025年中国还原染料行业社会环境发展分析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2025年中国还原染料所属行业生产现状分析</w:t>
      </w:r>
      <w:r>
        <w:rPr>
          <w:rFonts w:hint="eastAsia"/>
        </w:rPr>
        <w:br/>
      </w:r>
      <w:r>
        <w:rPr>
          <w:rFonts w:hint="eastAsia"/>
        </w:rPr>
        <w:t>　　第一节 中国还原染料行业产能概况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一、2020-2025年中国还原染料行业产能分析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二、2025-2031年中国还原染料行业产能预测</w:t>
      </w:r>
      <w:r>
        <w:rPr>
          <w:rFonts w:hint="eastAsia"/>
        </w:rPr>
        <w:br/>
      </w:r>
      <w:r>
        <w:rPr>
          <w:rFonts w:hint="eastAsia"/>
        </w:rPr>
        <w:t>　　第二节 中国还原染料行业市场容量分析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一、2020-2025年中国还原染料行业市场容量分析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影响还原染料行业供需状况的主要因素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一、2020-2025年中国还原染料行业供需现状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2020-2025年中国还原染料所属行业数据监测分析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2020-2025年中国还原染料所属行业规模分析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2020-2025年中国还原染料所属行业产值分析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2020-2025年中国还原染料所属行业成本费用分析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2020-2025年中国还原染料所属行业运营效益分析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2020-2025年中国还原染料所属行业进出口数据监测分析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2020-2025年中国还原染料所属行业进口数据分析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2020-2025年中国还原染料所属行业出口数据分析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2020-2025年中国还原染料所属行业进出口平均单价分析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2020-2025年中国还原染料所属行业进出口国家及地区分析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2025年中国还原染料行业渠道分析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2025年中国还原染料行业需求地域分布结构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2025年中国还原染料行业重点区域市场消费情况分析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2025年中国还原染料行业经销模式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2025年中国还原染料行业渠道格局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2025年中国还原染料行业渠道形式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2025年中国还原染料行业渠道要素对比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2025年中国还原染料行业竞争情况分析</w:t>
      </w:r>
      <w:r>
        <w:rPr>
          <w:rFonts w:hint="eastAsia"/>
        </w:rPr>
        <w:br/>
      </w:r>
      <w:r>
        <w:rPr>
          <w:rFonts w:hint="eastAsia"/>
        </w:rPr>
        <w:t>　　第一节 中国还原染料行业经济指标分析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中国还原染料行业竞争结构分析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2025-2031年中国还原染料行业市场竞争策略展望分析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中国还原染料行业典型企业分析</w:t>
      </w:r>
      <w:r>
        <w:rPr>
          <w:rFonts w:hint="eastAsia"/>
        </w:rPr>
        <w:br/>
      </w:r>
      <w:r>
        <w:rPr>
          <w:rFonts w:hint="eastAsia"/>
        </w:rPr>
        <w:t>　　第一节 济南旭诚染料化工有限公司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桥西区万彩化工染料经营部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济南龙盛染料化工有限公司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苏州市志飞贸易有限公司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山东鸿赋化工有限公司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2025-2031年中国还原染料行业发展预测分析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2025-2031年中国还原染料行业未来发展预测分析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2025-2031年中国还原染料行业供需预测分析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2025-2031年中国还原染料行业所属行业进出口预测分析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2025-2031年中国还原染料行业市场盈利预测分析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中国还原染料行业投资战略研究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中国还原染料行业发展关键要素分析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中国还原染料行业投资策略分析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一、中国还原染料行业投资规划</w:t>
      </w:r>
      <w:r>
        <w:rPr>
          <w:rFonts w:hint="eastAsia"/>
        </w:rPr>
        <w:br/>
      </w:r>
      <w:r>
        <w:rPr>
          <w:rFonts w:hint="eastAsia"/>
        </w:rPr>
        <w:t>　　　　二、中国还原染料行业投资策略</w:t>
      </w:r>
      <w:r>
        <w:rPr>
          <w:rFonts w:hint="eastAsia"/>
        </w:rPr>
        <w:br/>
      </w:r>
      <w:r>
        <w:rPr>
          <w:rFonts w:hint="eastAsia"/>
        </w:rPr>
        <w:t>　　　　三、中国还原染料行业成功之道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中国还原染料行业投资机会与风险分析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中国还原染料行业投资机会分析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还原染料行业投资建议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2020-2025年中国还原染料进口国家及地区分析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37a401b7f4920" w:history="1">
        <w:r>
          <w:rPr>
            <w:rStyle w:val="Hyperlink"/>
          </w:rPr>
          <w:t>2025-2031年中国还原染料行业发展深度调研与未来趋势预测报告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37a401b7f4920" w:history="1">
        <w:r>
          <w:rPr>
            <w:rStyle w:val="Hyperlink"/>
          </w:rPr>
          <w:t>https://www.20087.com/0/67/HaiYuanRanLiaoWeiLaiFaZhanQuShi.html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87ad54e349f0" w:history="1">
      <w:r>
        <w:rPr>
          <w:rStyle w:val="Hyperlink"/>
        </w:rPr>
        <w:t>2025-2031年中国还原染料行业发展深度调研与未来趋势预测报告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aiYuanRanLiaoWeiLaiFaZhanQuShi.html" TargetMode="External" Id="Rc4c37a401b7f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aiYuanRanLiaoWeiLaiFaZhanQuShi.html" TargetMode="External" Id="Rfa9787ad54e3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2025-04-23T02:32:00Z</dcterms:created>
  <dcterms:modified xsi:type="dcterms:W3CDTF">2025-04-23T03:32:00Z</dcterms:modified>
  <dc:subject>2025-2031年中国还原染料行业发展深度调研与未来趋势预测报告</dc:subject>
  <dc:title>2025-2031年中国还原染料行业发展深度调研与未来趋势预测报告</dc:title>
  <cp:keywords>2025-2031年中国还原染料行业发展深度调研与未来趋势预测报告</cp:keywords>
  <dc:description>2025-2031年中国还原染料行业发展深度调研与未来趋势预测报告</dc:description>
</cp:coreProperties>
</file>