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1ae9529945c7" w:history="1">
              <w:r>
                <w:rPr>
                  <w:rStyle w:val="Hyperlink"/>
                </w:rPr>
                <w:t>中国火碱行业市场分析与发展趋势报告（2025-2031年）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1ae9529945c7" w:history="1">
              <w:r>
                <w:rPr>
                  <w:rStyle w:val="Hyperlink"/>
                </w:rPr>
                <w:t>中国火碱行业市场分析与发展趋势报告（2025-2031年）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a1ae9529945c7" w:history="1">
                <w:r>
                  <w:rPr>
                    <w:rStyle w:val="Hyperlink"/>
                  </w:rPr>
                  <w:t>https://www.20087.com/1/77/HuoJianHangYeQianJingQuShi.html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碱即氢氧化钠（NaOH），是化工行业中一种极为重要的基础原料，广泛应用于纸浆与造纸、纺织、石油精炼、水处理等多个领域。近年来，随着工业生产的现代化和技术革新，火碱的生产工艺更加环保和高效，如离子膜电解法的应用，大幅降低了能耗和副产品排放。</w:t>
      </w:r>
      <w:r>
        <w:rPr>
          <w:rFonts w:hint="eastAsia"/>
        </w:rPr>
        <w:br/>
      </w:r>
      <w:r>
        <w:rPr>
          <w:rFonts w:hint="eastAsia"/>
        </w:rPr>
        <w:t>　　未来，火碱的生产和应用将更加注重循环经济和清洁生产。随着全球对可持续发展目标的重视，火碱的生产将致力于提高资源利用率，减少废水和废气排放。在应用层面，火碱将被更多地用于绿色化学过程，如生物质转化、废水处理和新能源材料的合成，助力于构建低碳、环保的工业体系。同时，智能化生产管理和质量控制系统的引入，将提升火碱生产的灵活性和安全性，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a1ae9529945c7" w:history="1">
        <w:r>
          <w:rPr>
            <w:rStyle w:val="Hyperlink"/>
          </w:rPr>
          <w:t>中国火碱行业市场分析与发展趋势报告（2025-2031年）</w:t>
        </w:r>
      </w:hyperlink>
      <w:r>
        <w:rPr>
          <w:rFonts w:hint="eastAsia"/>
        </w:rPr>
        <w:t>》全面分析了火碱行业的现状，深入探讨了火碱市场需求、市场规模及价格波动。火碱报告探讨了产业链关键环节，并对火碱各细分市场进行了研究。同时，基于权威数据和专业分析，科学预测了火碱市场前景与发展趋势。此外，还评估了火碱重点企业的经营状况，包括品牌影响力、市场集中度以及竞争格局，并审慎剖析了潜在风险与机遇。火碱报告以其专业性、科学性和权威性，成为火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一、火碱行业定义及分类</w:t>
      </w:r>
      <w:r>
        <w:rPr>
          <w:rFonts w:hint="eastAsia"/>
        </w:rPr>
        <w:br/>
      </w:r>
      <w:r>
        <w:rPr>
          <w:rFonts w:hint="eastAsia"/>
        </w:rPr>
        <w:t>　　　　二、火碱行业经济特性</w:t>
      </w:r>
      <w:r>
        <w:rPr>
          <w:rFonts w:hint="eastAsia"/>
        </w:rPr>
        <w:br/>
      </w:r>
      <w:r>
        <w:rPr>
          <w:rFonts w:hint="eastAsia"/>
        </w:rPr>
        <w:t>　　　　三、火碱行业产业链简介</w:t>
      </w:r>
      <w:r>
        <w:rPr>
          <w:rFonts w:hint="eastAsia"/>
        </w:rPr>
        <w:br/>
      </w:r>
      <w:r>
        <w:rPr>
          <w:rFonts w:hint="eastAsia"/>
        </w:rPr>
        <w:t>　　第二节 火碱行业发展成熟度</w:t>
      </w:r>
      <w:r>
        <w:rPr>
          <w:rFonts w:hint="eastAsia"/>
        </w:rPr>
        <w:br/>
      </w:r>
      <w:r>
        <w:rPr>
          <w:rFonts w:hint="eastAsia"/>
        </w:rPr>
        <w:t>　　　　一、火碱行业发展周期分析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2024-2025年火碱行业发展环境分析</w:t>
      </w:r>
      <w:r>
        <w:rPr>
          <w:rFonts w:hint="eastAsia"/>
        </w:rPr>
        <w:br/>
      </w:r>
      <w:r>
        <w:rPr>
          <w:rFonts w:hint="eastAsia"/>
        </w:rPr>
        <w:t>　　第一节 火碱行业环境分析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当前我国火碱技术发展现状</w:t>
      </w:r>
      <w:r>
        <w:rPr>
          <w:rFonts w:hint="eastAsia"/>
        </w:rPr>
        <w:br/>
      </w:r>
      <w:r>
        <w:rPr>
          <w:rFonts w:hint="eastAsia"/>
        </w:rPr>
        <w:t>　　第二节 中外火碱技术差距及产生差距的主要原因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提高我国火碱技术的对策</w:t>
      </w:r>
      <w:r>
        <w:rPr>
          <w:rFonts w:hint="eastAsia"/>
        </w:rPr>
        <w:br/>
      </w:r>
      <w:r>
        <w:rPr>
          <w:rFonts w:hint="eastAsia"/>
        </w:rPr>
        <w:t>　　第四节 我国火碱产品研发、设计发展趋势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中国火碱市场发展调研</w:t>
      </w:r>
      <w:r>
        <w:rPr>
          <w:rFonts w:hint="eastAsia"/>
        </w:rPr>
        <w:br/>
      </w:r>
      <w:r>
        <w:rPr>
          <w:rFonts w:hint="eastAsia"/>
        </w:rPr>
        <w:t>　　第一节 火碱市场现状分析及预测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二、2025-2031年中国火碱市场规模预测</w:t>
      </w:r>
      <w:r>
        <w:rPr>
          <w:rFonts w:hint="eastAsia"/>
        </w:rPr>
        <w:br/>
      </w:r>
      <w:r>
        <w:rPr>
          <w:rFonts w:hint="eastAsia"/>
        </w:rPr>
        <w:t>　　第二节 火碱行业产能分析及预测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二、2025-2031年中国火碱行业产能预测</w:t>
      </w:r>
      <w:r>
        <w:rPr>
          <w:rFonts w:hint="eastAsia"/>
        </w:rPr>
        <w:br/>
      </w:r>
      <w:r>
        <w:rPr>
          <w:rFonts w:hint="eastAsia"/>
        </w:rPr>
        <w:t>　　第三节 火碱行业产量分析及预测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二、2025-2031年中国火碱行业产量预测</w:t>
      </w:r>
      <w:r>
        <w:rPr>
          <w:rFonts w:hint="eastAsia"/>
        </w:rPr>
        <w:br/>
      </w:r>
      <w:r>
        <w:rPr>
          <w:rFonts w:hint="eastAsia"/>
        </w:rPr>
        <w:t>　　第四节 火碱市场需求分析及预测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二、2025-2031年中国火碱市场需求预测</w:t>
      </w:r>
      <w:r>
        <w:rPr>
          <w:rFonts w:hint="eastAsia"/>
        </w:rPr>
        <w:br/>
      </w:r>
      <w:r>
        <w:rPr>
          <w:rFonts w:hint="eastAsia"/>
        </w:rPr>
        <w:t>　　第五节 火碱进出口数据分析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一、2020-2025年中国火碱进出口数据分析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二、2025-2031年国内火碱进出口情况预测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中国火碱行业规模情况分析</w:t>
      </w:r>
      <w:r>
        <w:rPr>
          <w:rFonts w:hint="eastAsia"/>
        </w:rPr>
        <w:br/>
      </w:r>
      <w:r>
        <w:rPr>
          <w:rFonts w:hint="eastAsia"/>
        </w:rPr>
        <w:t>　　　　一、火碱行业单位规模情况分析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五、火碱行业敏感性分析</w:t>
      </w:r>
      <w:r>
        <w:rPr>
          <w:rFonts w:hint="eastAsia"/>
        </w:rPr>
        <w:br/>
      </w:r>
      <w:r>
        <w:rPr>
          <w:rFonts w:hint="eastAsia"/>
        </w:rPr>
        <w:t>　　第二节 中国火碱行业财务能力分析</w:t>
      </w:r>
      <w:r>
        <w:rPr>
          <w:rFonts w:hint="eastAsia"/>
        </w:rPr>
        <w:br/>
      </w:r>
      <w:r>
        <w:rPr>
          <w:rFonts w:hint="eastAsia"/>
        </w:rPr>
        <w:t>　　　　一、火碱行业盈利能力分析</w:t>
      </w:r>
      <w:r>
        <w:rPr>
          <w:rFonts w:hint="eastAsia"/>
        </w:rPr>
        <w:br/>
      </w:r>
      <w:r>
        <w:rPr>
          <w:rFonts w:hint="eastAsia"/>
        </w:rPr>
        <w:t>　　　　二、火碱行业偿债能力分析</w:t>
      </w:r>
      <w:r>
        <w:rPr>
          <w:rFonts w:hint="eastAsia"/>
        </w:rPr>
        <w:br/>
      </w:r>
      <w:r>
        <w:rPr>
          <w:rFonts w:hint="eastAsia"/>
        </w:rPr>
        <w:t>　　　　三、火碱行业营运能力分析</w:t>
      </w:r>
      <w:r>
        <w:rPr>
          <w:rFonts w:hint="eastAsia"/>
        </w:rPr>
        <w:br/>
      </w:r>
      <w:r>
        <w:rPr>
          <w:rFonts w:hint="eastAsia"/>
        </w:rPr>
        <w:t>　　　　四、火碱行业发展能力分析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火碱上游行业分析</w:t>
      </w:r>
      <w:r>
        <w:rPr>
          <w:rFonts w:hint="eastAsia"/>
        </w:rPr>
        <w:br/>
      </w:r>
      <w:r>
        <w:rPr>
          <w:rFonts w:hint="eastAsia"/>
        </w:rPr>
        <w:t>　　　　一、火碱产品成本构成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四、上游供给对火碱行业的影响</w:t>
      </w:r>
      <w:r>
        <w:rPr>
          <w:rFonts w:hint="eastAsia"/>
        </w:rPr>
        <w:br/>
      </w:r>
      <w:r>
        <w:rPr>
          <w:rFonts w:hint="eastAsia"/>
        </w:rPr>
        <w:t>　　第二节 火碱下游行业分析</w:t>
      </w:r>
      <w:r>
        <w:rPr>
          <w:rFonts w:hint="eastAsia"/>
        </w:rPr>
        <w:br/>
      </w:r>
      <w:r>
        <w:rPr>
          <w:rFonts w:hint="eastAsia"/>
        </w:rPr>
        <w:t>　　　　一、火碱下游行业分布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2025年中国火碱产业竞争现状分析</w:t>
      </w:r>
      <w:r>
        <w:rPr>
          <w:rFonts w:hint="eastAsia"/>
        </w:rPr>
        <w:br/>
      </w:r>
      <w:r>
        <w:rPr>
          <w:rFonts w:hint="eastAsia"/>
        </w:rPr>
        <w:t>　　　　一、火碱竞争力分析</w:t>
      </w:r>
      <w:r>
        <w:rPr>
          <w:rFonts w:hint="eastAsia"/>
        </w:rPr>
        <w:br/>
      </w:r>
      <w:r>
        <w:rPr>
          <w:rFonts w:hint="eastAsia"/>
        </w:rPr>
        <w:t>　　　　二、火碱技术竞争分析</w:t>
      </w:r>
      <w:r>
        <w:rPr>
          <w:rFonts w:hint="eastAsia"/>
        </w:rPr>
        <w:br/>
      </w:r>
      <w:r>
        <w:rPr>
          <w:rFonts w:hint="eastAsia"/>
        </w:rPr>
        <w:t>　　　　三、火碱价格竞争分析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2025年中国火碱产业集中度分析</w:t>
      </w:r>
      <w:r>
        <w:rPr>
          <w:rFonts w:hint="eastAsia"/>
        </w:rPr>
        <w:br/>
      </w:r>
      <w:r>
        <w:rPr>
          <w:rFonts w:hint="eastAsia"/>
        </w:rPr>
        <w:t>　　　　一、火碱市场集中度分析</w:t>
      </w:r>
      <w:r>
        <w:rPr>
          <w:rFonts w:hint="eastAsia"/>
        </w:rPr>
        <w:br/>
      </w:r>
      <w:r>
        <w:rPr>
          <w:rFonts w:hint="eastAsia"/>
        </w:rPr>
        <w:t>　　　　二、火碱企业集中度分析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2025-2031年提高火碱企业竞争力的策略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2025年影响火碱行业发展的主要因素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2025-2031年火碱市场发展潜力分析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2025-2031年火碱行业发展趋势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2025-2031年火碱行业投资前景研究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中智:林：对我国火碱品牌的战略思考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四、我国火碱企业的品牌战略</w:t>
      </w:r>
      <w:r>
        <w:rPr>
          <w:rFonts w:hint="eastAsia"/>
        </w:rPr>
        <w:br/>
      </w:r>
      <w:r>
        <w:rPr>
          <w:rFonts w:hint="eastAsia"/>
        </w:rPr>
        <w:t>　　　　五、火碱品牌战略管理的策略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2020-2025年中国火碱行业利润及增长情况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2025-2031年中国火碱行业产品市场价格走势预测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2025-2031年中国火碱市场规模预测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2025-2031年中国火碱行业利润预测</w:t>
      </w:r>
      <w:r>
        <w:rPr>
          <w:rFonts w:hint="eastAsia"/>
        </w:rPr>
        <w:br/>
      </w:r>
      <w:r>
        <w:rPr>
          <w:rFonts w:hint="eastAsia"/>
        </w:rPr>
        <w:t>　　图表 2025年火碱行业壁垒</w:t>
      </w:r>
      <w:r>
        <w:rPr>
          <w:rFonts w:hint="eastAsia"/>
        </w:rPr>
        <w:br/>
      </w:r>
      <w:r>
        <w:rPr>
          <w:rFonts w:hint="eastAsia"/>
        </w:rPr>
        <w:t>　　图表 2025年火碱市场前景分析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2025-2031年中国火碱市场需求预测</w:t>
      </w:r>
      <w:r>
        <w:rPr>
          <w:rFonts w:hint="eastAsia"/>
        </w:rPr>
        <w:br/>
      </w:r>
      <w:r>
        <w:rPr>
          <w:rFonts w:hint="eastAsia"/>
        </w:rPr>
        <w:t>　　图表 2025年火碱发展趋势预测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1ae9529945c7" w:history="1">
        <w:r>
          <w:rPr>
            <w:rStyle w:val="Hyperlink"/>
          </w:rPr>
          <w:t>中国火碱行业市场分析与发展趋势报告（2025-2031年）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a1ae9529945c7" w:history="1">
        <w:r>
          <w:rPr>
            <w:rStyle w:val="Hyperlink"/>
          </w:rPr>
          <w:t>https://www.20087.com/1/77/HuoJianHangYeQianJingQuShi.html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b372b742542d3" w:history="1">
      <w:r>
        <w:rPr>
          <w:rStyle w:val="Hyperlink"/>
        </w:rPr>
        <w:t>中国火碱行业市场分析与发展趋势报告（2025-2031年）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oJianHangYeQianJingQuShi.html" TargetMode="External" Id="R8b5a1ae9529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oJianHangYeQianJingQuShi.html" TargetMode="External" Id="R97ab372b7425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2024-11-03T05:46:00Z</dcterms:created>
  <dcterms:modified xsi:type="dcterms:W3CDTF">2024-11-03T06:46:00Z</dcterms:modified>
  <dc:subject>中国火碱行业市场分析与发展趋势报告（2025-2031年）</dc:subject>
  <dc:title>中国火碱行业市场分析与发展趋势报告（2025-2031年）</dc:title>
  <cp:keywords>中国火碱行业市场分析与发展趋势报告（2025-2031年）</cp:keywords>
  <dc:description>中国火碱行业市场分析与发展趋势报告（2025-2031年）</dc:description>
</cp:coreProperties>
</file>