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2739057734f90" w:history="1">
              <w:r>
                <w:rPr>
                  <w:rStyle w:val="Hyperlink"/>
                </w:rPr>
                <w:t>2025-2031年中国荧光粉产业市场调研及发展前景预测报告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2739057734f90" w:history="1">
              <w:r>
                <w:rPr>
                  <w:rStyle w:val="Hyperlink"/>
                </w:rPr>
                <w:t>2025-2031年中国荧光粉产业市场调研及发展前景预测报告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2739057734f90" w:history="1">
                <w:r>
                  <w:rPr>
                    <w:rStyle w:val="Hyperlink"/>
                  </w:rPr>
                  <w:t>https://www.20087.com/1/A7/YingGuangFenShiChangQianJing.html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作为发光材料，在LED照明、显示器和X射线成像等领域有着广泛应用。随着光电技术的进步，新型荧光粉材料，如量子点和钙钛矿荧光粉，展现出更宽的色域和更高的发光效率。此外，通过表面改性和掺杂技术，荧光粉的光谱特性得到优化，满足了不同应用场景的严格要求。</w:t>
      </w:r>
      <w:r>
        <w:rPr>
          <w:rFonts w:hint="eastAsia"/>
        </w:rPr>
        <w:br/>
      </w:r>
      <w:r>
        <w:rPr>
          <w:rFonts w:hint="eastAsia"/>
        </w:rPr>
        <w:t>　　未来，荧光粉将朝着高效率、长寿命和环境友好型方向发展。一方面，通过材料科学和纳米技术的创新，开发出具有更优异光学特性的荧光粉，以提高光电器件的性能。另一方面，考虑到荧光粉在废弃后的环境影响，探索可降解或循环利用的荧光粉材料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2739057734f90" w:history="1">
        <w:r>
          <w:rPr>
            <w:rStyle w:val="Hyperlink"/>
          </w:rPr>
          <w:t>2025-2031年中国荧光粉产业市场调研及发展前景预测报告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荧光粉行业的市场规模、技术发展水平和竞争格局。报告分析了荧光粉行业重点企业的市场表现，评估了当前技术路线的发展方向，并对荧光粉市场趋势做出合理预测。通过梳理荧光粉行业面临的机遇与风险，为企业和投资者了解市场动态、把握发展机会提供了数据支持和参考建议，有助于相关决策者更准确地判断荧光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荧光粉行业关键成功要素</w:t>
      </w:r>
      <w:r>
        <w:rPr>
          <w:rFonts w:hint="eastAsia"/>
        </w:rPr>
        <w:br/>
      </w:r>
      <w:r>
        <w:rPr>
          <w:rFonts w:hint="eastAsia"/>
        </w:rPr>
        <w:t>　　第四节 荧光粉行业价值链分析</w:t>
      </w:r>
      <w:r>
        <w:rPr>
          <w:rFonts w:hint="eastAsia"/>
        </w:rPr>
        <w:br/>
      </w:r>
      <w:r>
        <w:rPr>
          <w:rFonts w:hint="eastAsia"/>
        </w:rPr>
        <w:t>　　第五节 荧光粉产业链分析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2024-2025年全球荧光粉市场现状及发展趋势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全球荧光粉市场现状及发展趋势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一、全球荧光粉产业发展阶段</w:t>
      </w:r>
      <w:r>
        <w:rPr>
          <w:rFonts w:hint="eastAsia"/>
        </w:rPr>
        <w:br/>
      </w:r>
      <w:r>
        <w:rPr>
          <w:rFonts w:hint="eastAsia"/>
        </w:rPr>
        <w:t>　　　　二、全球荧光粉产业竞争现状</w:t>
      </w:r>
      <w:r>
        <w:rPr>
          <w:rFonts w:hint="eastAsia"/>
        </w:rPr>
        <w:br/>
      </w:r>
      <w:r>
        <w:rPr>
          <w:rFonts w:hint="eastAsia"/>
        </w:rPr>
        <w:t>　　　　三、全球荧光粉产业投资状况</w:t>
      </w:r>
      <w:r>
        <w:rPr>
          <w:rFonts w:hint="eastAsia"/>
        </w:rPr>
        <w:br/>
      </w:r>
      <w:r>
        <w:rPr>
          <w:rFonts w:hint="eastAsia"/>
        </w:rPr>
        <w:t>　　　　四、全球荧光粉产业市场发展趋势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全球主要国家地区荧光粉市场现状及发展趋势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全球荧光粉市场经营模式现状及发展趋势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中国荧光粉产业发展分析</w:t>
      </w:r>
      <w:r>
        <w:rPr>
          <w:rFonts w:hint="eastAsia"/>
        </w:rPr>
        <w:br/>
      </w:r>
      <w:r>
        <w:rPr>
          <w:rFonts w:hint="eastAsia"/>
        </w:rPr>
        <w:t>　　第一节 中国荧光粉产业发展现状</w:t>
      </w:r>
      <w:r>
        <w:rPr>
          <w:rFonts w:hint="eastAsia"/>
        </w:rPr>
        <w:br/>
      </w:r>
      <w:r>
        <w:rPr>
          <w:rFonts w:hint="eastAsia"/>
        </w:rPr>
        <w:t>　　第二节 中国荧光粉产业国际地位现状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中国荧光粉产业经济运行现状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中国荧光粉产业运营模式现状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中国荧光粉产业存在的问题及发展障碍分析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中国荧光粉产业发展趋势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中国荧光粉市场供给状况</w:t>
      </w:r>
      <w:r>
        <w:rPr>
          <w:rFonts w:hint="eastAsia"/>
        </w:rPr>
        <w:br/>
      </w:r>
      <w:r>
        <w:rPr>
          <w:rFonts w:hint="eastAsia"/>
        </w:rPr>
        <w:t>　　第二节 中国荧光粉市场需求状况</w:t>
      </w:r>
      <w:r>
        <w:rPr>
          <w:rFonts w:hint="eastAsia"/>
        </w:rPr>
        <w:br/>
      </w:r>
      <w:r>
        <w:rPr>
          <w:rFonts w:hint="eastAsia"/>
        </w:rPr>
        <w:t>　　第三节 中国荧光粉市场结构状况</w:t>
      </w:r>
      <w:r>
        <w:rPr>
          <w:rFonts w:hint="eastAsia"/>
        </w:rPr>
        <w:br/>
      </w:r>
      <w:r>
        <w:rPr>
          <w:rFonts w:hint="eastAsia"/>
        </w:rPr>
        <w:t>　　第四节 中国荧光粉市场存在的问题及障碍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中国荧光粉市场发展潜力及发展趋势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四、荧光粉产业该战略的SWOT分析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五、荧光粉产业该战略的典型企业分析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荧光粉产业市场五种竞争动力模式结构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荧光粉产业市场核心竞争力的塑造要素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荧光粉产业市场不同市场地位的竞争策略分析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荧光粉产业市场竞争案例分析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中国荧光粉产业重点企业市场竞争策略研究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中国荧光粉产业发展环境预测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中国荧光粉产业发展预测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中国荧光粉市场发展预测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一、2025-2031年中国荧光粉市场需求预测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二、2025-2031年中国荧光粉市场结构预测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三、2025-2031年中国荧光粉市场集中度预测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四、2025-2031年中国荧光粉市场供给预测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五、2025-2031年中国荧光粉市场价格预测</w:t>
      </w:r>
      <w:r>
        <w:rPr>
          <w:rFonts w:hint="eastAsia"/>
        </w:rPr>
        <w:br/>
      </w:r>
      <w:r>
        <w:rPr>
          <w:rFonts w:hint="eastAsia"/>
        </w:rPr>
        <w:t>　　第四节 中国荧光粉产业竞争发展趋势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中国荧光粉产业市场投资机会与风险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中国荧光粉产业市场投资优势分析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中国荧光粉产业市场投资劣势分析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中国荧光粉产业市场投资机会分析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中国荧光粉产业市场投资风险分析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中国荧光粉产业竞争战略建议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中国荧光粉产业竞争策略建议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中国荧光粉市场竞争策略建议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[:中:智:林:]投资风险规避建议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2019-2024年中国荧光粉行业市场规模及增长情况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2739057734f90" w:history="1">
        <w:r>
          <w:rPr>
            <w:rStyle w:val="Hyperlink"/>
          </w:rPr>
          <w:t>2025-2031年中国荧光粉产业市场调研及发展前景预测报告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2739057734f90" w:history="1">
        <w:r>
          <w:rPr>
            <w:rStyle w:val="Hyperlink"/>
          </w:rPr>
          <w:t>https://www.20087.com/1/A7/YingGuangFenShiChangQianJing.html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热点：夜光粉是什么材料做的、荧光粉和夜光粉、夜光粉的寿命有多久、荧光粉的主要成分、夜光材料、荧光粉的发光原理、荧光显微镜、荧光粉成分、荧光粉的调配方法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ad1ec80ee4d47" w:history="1">
      <w:r>
        <w:rPr>
          <w:rStyle w:val="Hyperlink"/>
        </w:rPr>
        <w:t>2025-2031年中国荧光粉产业市场调研及发展前景预测报告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YingGuangFenShiChangQianJing.html" TargetMode="External" Id="R48d27390577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YingGuangFenShiChangQianJing.html" TargetMode="External" Id="Rc7cad1ec80ee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2024-11-22T00:51:00Z</dcterms:created>
  <dcterms:modified xsi:type="dcterms:W3CDTF">2024-11-22T01:51:00Z</dcterms:modified>
  <dc:subject>2025-2031年中国荧光粉产业市场调研及发展前景预测报告</dc:subject>
  <dc:title>2025-2031年中国荧光粉产业市场调研及发展前景预测报告</dc:title>
  <cp:keywords>2025-2031年中国荧光粉产业市场调研及发展前景预测报告</cp:keywords>
  <dc:description>2025-2031年中国荧光粉产业市场调研及发展前景预测报告</dc:description>
</cp:coreProperties>
</file>