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0a885364c649c5" w:history="1">
              <w:r>
                <w:rPr>
                  <w:rStyle w:val="Hyperlink"/>
                </w:rPr>
                <w:t>2024-2030年中国颜料行业调查研究分析及未来趋势预测报告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0a885364c649c5" w:history="1">
              <w:r>
                <w:rPr>
                  <w:rStyle w:val="Hyperlink"/>
                </w:rPr>
                <w:t>2024-2030年中国颜料行业调查研究分析及未来趋势预测报告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0691A71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0a885364c649c5" w:history="1">
                <w:r>
                  <w:rPr>
                    <w:rStyle w:val="Hyperlink"/>
                  </w:rPr>
                  <w:t>https://www.20087.com/1/A7/YanLiaoShiChangFenXiBaoGao.html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颜料是艺术创作和工业生产的基础材料，其发展反映了科技进步和市场需求的变化。目前，颜料行业正面临着环保法规趋严和色彩科学进步的双重影响。环保法规促使颜料制造商转向无毒、低挥发性的原材料，以减少对环境的污染。色彩科学的进步则推动了颜料色彩纯度和稳定性的提升，使艺术家和设计师能够创造出更为丰富和持久的作品。此外，纳米技术和新材料的应用，为颜料的光学性能和功能特性带来了革命性的改变，如光致变色和导电颜料的出现，拓宽了颜料的应用领域。</w:t>
      </w:r>
      <w:r>
        <w:rPr>
          <w:rFonts w:hint="eastAsia"/>
        </w:rPr>
        <w:br/>
      </w:r>
      <w:r>
        <w:rPr>
          <w:rFonts w:hint="eastAsia"/>
        </w:rPr>
        <w:t>　　未来，颜料行业的发展将更加侧重于创新性和环保性。创新性体现在科研机构和企业将持续投入资源，研发具有特殊功能的新一代颜料，如用于生物医疗成像的荧光颜料和用于军事隐身的红外吸收颜料。环保性则意味着颜料生产将更加注重节能减排和废物循环利用，采用绿色化学原理，减少有害物质的排放，实现可持续发展目标。同时，随着个性化和定制化趋势的增强，颜料市场将更加细分，以满足不同领域对颜色和性能的定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0a885364c649c5" w:history="1">
        <w:r>
          <w:rPr>
            <w:rStyle w:val="Hyperlink"/>
          </w:rPr>
          <w:t>2024-2030年中国颜料行业调查研究分析及未来趋势预测报告</w:t>
        </w:r>
      </w:hyperlink>
      <w:r>
        <w:rPr>
          <w:rFonts w:hint="eastAsia"/>
        </w:rPr>
        <w:t>》依托多年来对颜料行业的监测研究，结合颜料行业历年供需关系变化规律、颜料产品消费结构、应用领域、颜料市场发展环境、颜料相关政策扶持等，对颜料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40a885364c649c5" w:history="1">
        <w:r>
          <w:rPr>
            <w:rStyle w:val="Hyperlink"/>
          </w:rPr>
          <w:t>2024-2030年中国颜料行业调查研究分析及未来趋势预测报告</w:t>
        </w:r>
      </w:hyperlink>
      <w:r>
        <w:rPr>
          <w:rFonts w:hint="eastAsia"/>
        </w:rPr>
        <w:t>还向投资人全面的呈现了颜料重点企业和颜料行业相关项目现状、颜料未来发展潜力，颜料投资进入机会、颜料风险控制、以及应对风险对策。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中国颜料行业发展环境</w:t>
      </w:r>
      <w:r>
        <w:rPr>
          <w:rFonts w:hint="eastAsia"/>
        </w:rPr>
        <w:br/>
      </w:r>
      <w:r>
        <w:rPr>
          <w:rFonts w:hint="eastAsia"/>
        </w:rPr>
        <w:t>　　第一节 颜料行业及属性分析</w:t>
      </w:r>
      <w:r>
        <w:rPr>
          <w:rFonts w:hint="eastAsia"/>
        </w:rPr>
        <w:br/>
      </w:r>
      <w:r>
        <w:rPr>
          <w:rFonts w:hint="eastAsia"/>
        </w:rPr>
        <w:t>　　　　一、颜料行业定义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四、颜料行业周期属性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颜料行业政策发展环境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二、颜料产业发展规划</w:t>
      </w:r>
      <w:r>
        <w:rPr>
          <w:rFonts w:hint="eastAsia"/>
        </w:rPr>
        <w:br/>
      </w:r>
      <w:r>
        <w:rPr>
          <w:rFonts w:hint="eastAsia"/>
        </w:rPr>
        <w:t>　　　　三、颜料行业标准政策</w:t>
      </w:r>
      <w:r>
        <w:rPr>
          <w:rFonts w:hint="eastAsia"/>
        </w:rPr>
        <w:br/>
      </w:r>
      <w:r>
        <w:rPr>
          <w:rFonts w:hint="eastAsia"/>
        </w:rPr>
        <w:t>　　　　四、颜料市场应用政策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中国颜料行业发展分析</w:t>
      </w:r>
      <w:r>
        <w:rPr>
          <w:rFonts w:hint="eastAsia"/>
        </w:rPr>
        <w:br/>
      </w:r>
      <w:r>
        <w:rPr>
          <w:rFonts w:hint="eastAsia"/>
        </w:rPr>
        <w:t>　　第一节 中国颜料行业的发展概况</w:t>
      </w:r>
      <w:r>
        <w:rPr>
          <w:rFonts w:hint="eastAsia"/>
        </w:rPr>
        <w:br/>
      </w:r>
      <w:r>
        <w:rPr>
          <w:rFonts w:hint="eastAsia"/>
        </w:rPr>
        <w:t>　　　　一、颜料行业对国民经济和社会发展的贡献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二、2024年中国颜料行业政策环境综述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2019-2024年中国颜料行业的发展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一、2019-2024年中国颜料行业的运行分析</w:t>
      </w:r>
      <w:r>
        <w:rPr>
          <w:rFonts w:hint="eastAsia"/>
        </w:rPr>
        <w:br/>
      </w:r>
      <w:r>
        <w:rPr>
          <w:rFonts w:hint="eastAsia"/>
        </w:rPr>
        <w:t>　　　　二、2024年颜料行业经济运行分析</w:t>
      </w:r>
      <w:r>
        <w:rPr>
          <w:rFonts w:hint="eastAsia"/>
        </w:rPr>
        <w:br/>
      </w:r>
      <w:r>
        <w:rPr>
          <w:rFonts w:hint="eastAsia"/>
        </w:rPr>
        <w:t>　　第三节 中国颜料行业发展存在的问题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一、中国颜料行业供需值得关注的问题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二、颜料行业发展亟需解决的问题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三、颜料工业的应急机制需要加强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四、颜料企业经营困境分析</w:t>
      </w:r>
      <w:r>
        <w:rPr>
          <w:rFonts w:hint="eastAsia"/>
        </w:rPr>
        <w:br/>
      </w:r>
      <w:r>
        <w:rPr>
          <w:rFonts w:hint="eastAsia"/>
        </w:rPr>
        <w:t>　　第四节 中国颜料行业的发展对策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中国颜料行业经济运行分析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2019-2024年中国颜料行业经济规模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一、2019-2024年颜料行业企业数量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二、2019-2024年颜料行业资产规模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三、2019-2024年颜料行业收入规模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四、2019-2024年颜料行业产值规模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五、2019-2024年颜料行业利润规模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2019-2024年中国颜料行业区域结构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2019-2024年中国颜料行业规模结构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2019-2024年中国颜料行业控股结构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中国颜料行业重点区域市场发展分析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一、2019-2024年颜料行业发展环境分析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二、2019-2024年颜料市场供需现状分析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三、2019-2024年颜料行业发展现状分析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五、2024-2030年颜料行业投资风险预测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一、2019-2024年颜料行业发展环境分析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二、2019-2024年颜料市场供需现状分析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三、2019-2024年颜料行业发展现状分析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五、2024-2030年颜料行业投资风险预测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一、2019-2024年颜料行业发展环境分析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二、2019-2024年颜料市场供需现状分析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三、2019-2024年颜料行业发展现状分析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五、2024-2030年颜料行业投资风险预测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一、2019-2024年颜料行业发展环境分析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二、2019-2024年颜料市场供需现状分析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三、2019-2024年颜料行业发展现状分析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四、2024-2030年颜料行业发展前景预测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五、2024-2030年颜料行业投资风险预测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中国颜料行业盈利现状</w:t>
      </w:r>
      <w:r>
        <w:rPr>
          <w:rFonts w:hint="eastAsia"/>
        </w:rPr>
        <w:br/>
      </w:r>
      <w:r>
        <w:rPr>
          <w:rFonts w:hint="eastAsia"/>
        </w:rPr>
        <w:t>　　第一节 中国颜料行业整体运行指标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一、2019-2024年颜料行业偿债能力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二、2019-2024年颜料行业发展能力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三、2019-2024年颜料行业经营能力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四、2019-2024年颜料行业盈利能力</w:t>
      </w:r>
      <w:r>
        <w:rPr>
          <w:rFonts w:hint="eastAsia"/>
        </w:rPr>
        <w:br/>
      </w:r>
      <w:r>
        <w:rPr>
          <w:rFonts w:hint="eastAsia"/>
        </w:rPr>
        <w:t>　　第二节 中国颜料行业成本分析</w:t>
      </w:r>
      <w:r>
        <w:rPr>
          <w:rFonts w:hint="eastAsia"/>
        </w:rPr>
        <w:br/>
      </w:r>
      <w:r>
        <w:rPr>
          <w:rFonts w:hint="eastAsia"/>
        </w:rPr>
        <w:t>　　第三节 中国颜料行业产销运存分析</w:t>
      </w:r>
      <w:r>
        <w:rPr>
          <w:rFonts w:hint="eastAsia"/>
        </w:rPr>
        <w:br/>
      </w:r>
      <w:r>
        <w:rPr>
          <w:rFonts w:hint="eastAsia"/>
        </w:rPr>
        <w:t>　　第四节 中国颜料行业整体盈利指标</w:t>
      </w:r>
      <w:r>
        <w:rPr>
          <w:rFonts w:hint="eastAsia"/>
        </w:rPr>
        <w:br/>
      </w:r>
      <w:r>
        <w:rPr>
          <w:rFonts w:hint="eastAsia"/>
        </w:rPr>
        <w:t>　　第五节 中国颜料行业盈利结构分析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颜料行业产品市场价格分析与预测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2019-2024年颜料行业产品市场价格回顾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2024年颜料行业产品市场价格现状分析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影响颜料行业产品市场价格因素分析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2024-2030年颜料行业产品市场价格走势预测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中国颜料行业进出口情况分析预测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2019-2024年中国颜料行业进出口情况分析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一、2019-2024年中国颜料行业进口分析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二、2019-2024年中国颜料行业出口分析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2024-2030年中国颜料行业进出口情况预测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一、2024-2030年中国颜料行业进口预测分析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二、2024-2030年中国颜料行业出口预测分析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影响颜料行业进出口变化的主要原因分析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中国颜料行业重点企业竞争力分析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颜料企业（一）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三、颜料企业经营状况</w:t>
      </w:r>
      <w:r>
        <w:rPr>
          <w:rFonts w:hint="eastAsia"/>
        </w:rPr>
        <w:br/>
      </w:r>
      <w:r>
        <w:rPr>
          <w:rFonts w:hint="eastAsia"/>
        </w:rPr>
        <w:t>　　　　四、颜料企业发展策略</w:t>
      </w:r>
      <w:r>
        <w:rPr>
          <w:rFonts w:hint="eastAsia"/>
        </w:rPr>
        <w:br/>
      </w:r>
      <w:r>
        <w:rPr>
          <w:rFonts w:hint="eastAsia"/>
        </w:rPr>
        <w:t>　　第二节 颜料企业（二）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三、颜料企业经营状况</w:t>
      </w:r>
      <w:r>
        <w:rPr>
          <w:rFonts w:hint="eastAsia"/>
        </w:rPr>
        <w:br/>
      </w:r>
      <w:r>
        <w:rPr>
          <w:rFonts w:hint="eastAsia"/>
        </w:rPr>
        <w:t>　　　　四、颜料企业发展策略</w:t>
      </w:r>
      <w:r>
        <w:rPr>
          <w:rFonts w:hint="eastAsia"/>
        </w:rPr>
        <w:br/>
      </w:r>
      <w:r>
        <w:rPr>
          <w:rFonts w:hint="eastAsia"/>
        </w:rPr>
        <w:t>　　第三节 颜料企业（三）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三、颜料企业经营状况</w:t>
      </w:r>
      <w:r>
        <w:rPr>
          <w:rFonts w:hint="eastAsia"/>
        </w:rPr>
        <w:br/>
      </w:r>
      <w:r>
        <w:rPr>
          <w:rFonts w:hint="eastAsia"/>
        </w:rPr>
        <w:t>　　　　四、颜料企业发展策略</w:t>
      </w:r>
      <w:r>
        <w:rPr>
          <w:rFonts w:hint="eastAsia"/>
        </w:rPr>
        <w:br/>
      </w:r>
      <w:r>
        <w:rPr>
          <w:rFonts w:hint="eastAsia"/>
        </w:rPr>
        <w:t>　　第四节 颜料企业（四）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三、颜料企业经营状况</w:t>
      </w:r>
      <w:r>
        <w:rPr>
          <w:rFonts w:hint="eastAsia"/>
        </w:rPr>
        <w:br/>
      </w:r>
      <w:r>
        <w:rPr>
          <w:rFonts w:hint="eastAsia"/>
        </w:rPr>
        <w:t>　　　　四、颜料企业发展策略</w:t>
      </w:r>
      <w:r>
        <w:rPr>
          <w:rFonts w:hint="eastAsia"/>
        </w:rPr>
        <w:br/>
      </w:r>
      <w:r>
        <w:rPr>
          <w:rFonts w:hint="eastAsia"/>
        </w:rPr>
        <w:t>　　第五节 颜料企业（五）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三、颜料企业经营状况</w:t>
      </w:r>
      <w:r>
        <w:rPr>
          <w:rFonts w:hint="eastAsia"/>
        </w:rPr>
        <w:br/>
      </w:r>
      <w:r>
        <w:rPr>
          <w:rFonts w:hint="eastAsia"/>
        </w:rPr>
        <w:t>　　　　四、颜料企业发展策略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中国颜料行业投资状况分析</w:t>
      </w:r>
      <w:r>
        <w:rPr>
          <w:rFonts w:hint="eastAsia"/>
        </w:rPr>
        <w:br/>
      </w:r>
      <w:r>
        <w:rPr>
          <w:rFonts w:hint="eastAsia"/>
        </w:rPr>
        <w:t>　　第一节 颜料行业投资优劣势分析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颜料行业投资概述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一、2019-2024年颜料行业投资规模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二、2019-2024年颜料行业投资结构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三、2019-2024年颜料行业投资增速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四、2019-2024年颜料行业投资地区</w:t>
      </w:r>
      <w:r>
        <w:rPr>
          <w:rFonts w:hint="eastAsia"/>
        </w:rPr>
        <w:br/>
      </w:r>
      <w:r>
        <w:rPr>
          <w:rFonts w:hint="eastAsia"/>
        </w:rPr>
        <w:t>　　第三节 颜料行业投资机会分析</w:t>
      </w:r>
      <w:r>
        <w:rPr>
          <w:rFonts w:hint="eastAsia"/>
        </w:rPr>
        <w:br/>
      </w:r>
      <w:r>
        <w:rPr>
          <w:rFonts w:hint="eastAsia"/>
        </w:rPr>
        <w:t>　　　　一、颜料行业投资项目分析</w:t>
      </w:r>
      <w:r>
        <w:rPr>
          <w:rFonts w:hint="eastAsia"/>
        </w:rPr>
        <w:br/>
      </w:r>
      <w:r>
        <w:rPr>
          <w:rFonts w:hint="eastAsia"/>
        </w:rPr>
        <w:t>　　　　二、颜料行业细分行业投资机会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五、颜料行业投资新方向</w:t>
      </w:r>
      <w:r>
        <w:rPr>
          <w:rFonts w:hint="eastAsia"/>
        </w:rPr>
        <w:br/>
      </w:r>
      <w:r>
        <w:rPr>
          <w:rFonts w:hint="eastAsia"/>
        </w:rPr>
        <w:t>　　第四节 颜料行业投资前景分析</w:t>
      </w:r>
      <w:r>
        <w:rPr>
          <w:rFonts w:hint="eastAsia"/>
        </w:rPr>
        <w:br/>
      </w:r>
      <w:r>
        <w:rPr>
          <w:rFonts w:hint="eastAsia"/>
        </w:rPr>
        <w:t>　　　　一、颜料行业市场发展前景分析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二、颜料行业市场蕴藏的商机</w:t>
      </w:r>
      <w:r>
        <w:rPr>
          <w:rFonts w:hint="eastAsia"/>
        </w:rPr>
        <w:br/>
      </w:r>
      <w:r>
        <w:rPr>
          <w:rFonts w:hint="eastAsia"/>
        </w:rPr>
        <w:t>　　　　三、颜料行业金融危机下的发展前景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四、2024-2030年颜料行业市场面临的发展商机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中国颜料行业发展趋势与规划建议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中国颜料市场趋势预测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一、2019-2024年中国颜料市场趋势总结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二、2024-2030年中国颜料行业发展趋势分析</w:t>
      </w:r>
      <w:r>
        <w:rPr>
          <w:rFonts w:hint="eastAsia"/>
        </w:rPr>
        <w:br/>
      </w:r>
      <w:r>
        <w:rPr>
          <w:rFonts w:hint="eastAsia"/>
        </w:rPr>
        <w:t>　　第二节 中国颜料市场供给趋势预测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一、2024-2030年颜料行业产品技术趋势分析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二、2024-2030年颜料行业产量预测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三、2024-2030年颜料行业市场供给量预测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中国颜料市场需求趋势预测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一、2024-2030年颜料市场需求热点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二、2024-2030年颜料行业国内消费预测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三、2024-2030年颜料行业国内价格预测</w:t>
      </w:r>
      <w:r>
        <w:rPr>
          <w:rFonts w:hint="eastAsia"/>
        </w:rPr>
        <w:br/>
      </w:r>
      <w:r>
        <w:rPr>
          <w:rFonts w:hint="eastAsia"/>
        </w:rPr>
        <w:t>　　第四节 中国颜料行业发展规划建议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中国颜料行业企业发展策略建议</w:t>
      </w:r>
      <w:r>
        <w:rPr>
          <w:rFonts w:hint="eastAsia"/>
        </w:rPr>
        <w:br/>
      </w:r>
      <w:r>
        <w:rPr>
          <w:rFonts w:hint="eastAsia"/>
        </w:rPr>
        <w:t>　　第一节 颜料市场策略分析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颜料销售策略分析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提高颜料行业企业竞争力的建议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一、提高中国颜料企业核心竞争力的对策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二、颜料企业提升竞争力的主要方向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三、颜料企业核心竞争力的因素及提升途径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四、提高颜料的策略</w:t>
      </w:r>
      <w:r>
        <w:rPr>
          <w:rFonts w:hint="eastAsia"/>
        </w:rPr>
        <w:br/>
      </w:r>
      <w:r>
        <w:rPr>
          <w:rFonts w:hint="eastAsia"/>
        </w:rPr>
        <w:t>　　第四节 中:智:林－对中国颜料品牌的战略思考</w:t>
      </w:r>
      <w:r>
        <w:rPr>
          <w:rFonts w:hint="eastAsia"/>
        </w:rPr>
        <w:br/>
      </w:r>
      <w:r>
        <w:rPr>
          <w:rFonts w:hint="eastAsia"/>
        </w:rPr>
        <w:t>　　　　一、颜料行业实施品牌战略的意义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二、颜料行业企业品牌的现状分析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三、颜料行业企业的品牌战略</w:t>
      </w:r>
      <w:r>
        <w:rPr>
          <w:rFonts w:hint="eastAsia"/>
        </w:rPr>
        <w:br/>
      </w:r>
      <w:r>
        <w:rPr>
          <w:rFonts w:hint="eastAsia"/>
        </w:rPr>
        <w:t>　　　　四、颜料行业品牌战略管理的策略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颜料行业研究结论及建议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颜料行业历程</w:t>
      </w:r>
      <w:r>
        <w:rPr>
          <w:rFonts w:hint="eastAsia"/>
        </w:rPr>
        <w:br/>
      </w:r>
      <w:r>
        <w:rPr>
          <w:rFonts w:hint="eastAsia"/>
        </w:rPr>
        <w:t>　　图表 颜料行业生命周期</w:t>
      </w:r>
      <w:r>
        <w:rPr>
          <w:rFonts w:hint="eastAsia"/>
        </w:rPr>
        <w:br/>
      </w:r>
      <w:r>
        <w:rPr>
          <w:rFonts w:hint="eastAsia"/>
        </w:rPr>
        <w:t>　　图表 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2019-2024年中国颜料行业产量及增长趋势</w:t>
      </w:r>
      <w:r>
        <w:rPr>
          <w:rFonts w:hint="eastAsia"/>
        </w:rPr>
        <w:br/>
      </w:r>
      <w:r>
        <w:rPr>
          <w:rFonts w:hint="eastAsia"/>
        </w:rPr>
        <w:t>　　图表 颜料行业动态</w:t>
      </w:r>
      <w:r>
        <w:rPr>
          <w:rFonts w:hint="eastAsia"/>
        </w:rPr>
        <w:br/>
      </w:r>
      <w:r>
        <w:rPr>
          <w:rFonts w:hint="eastAsia"/>
        </w:rPr>
        <w:t>　　图表 2019-2024年中国颜料市场需求量及增速统计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2019-2024年中国颜料出口数量分析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2024年中国颜料进口国家及地区分析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2024-2030年中国颜料市场需求量预测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2024-2030年中国颜料行业市场容量预测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2024-2030年中国颜料行业市场规模预测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2024-2030年中国颜料市场前景分析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0a885364c649c5" w:history="1">
        <w:r>
          <w:rPr>
            <w:rStyle w:val="Hyperlink"/>
          </w:rPr>
          <w:t>2024-2030年中国颜料行业调查研究分析及未来趋势预测报告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0691A71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0a885364c649c5" w:history="1">
        <w:r>
          <w:rPr>
            <w:rStyle w:val="Hyperlink"/>
          </w:rPr>
          <w:t>https://www.20087.com/1/A7/YanLiaoShiChangFenXiBaoGao.html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5b4e90cc3642ed" w:history="1">
      <w:r>
        <w:rPr>
          <w:rStyle w:val="Hyperlink"/>
        </w:rPr>
        <w:t>2024-2030年中国颜料行业调查研究分析及未来趋势预测报告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7/YanLiaoShiChangFenXiBaoGao.html" TargetMode="External" Id="R940a885364c649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7/YanLiaoShiChangFenXiBaoGao.html" TargetMode="External" Id="R2d5b4e90cc36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2024-01-28T05:06:00Z</dcterms:created>
  <dcterms:modified xsi:type="dcterms:W3CDTF">2024-01-28T06:06:00Z</dcterms:modified>
  <dc:subject>2024-2030年中国颜料行业调查研究分析及未来趋势预测报告</dc:subject>
  <dc:title>2024-2030年中国颜料行业调查研究分析及未来趋势预测报告</dc:title>
  <cp:keywords>2024-2030年中国颜料行业调查研究分析及未来趋势预测报告</cp:keywords>
  <dc:description>2024-2030年中国颜料行业调查研究分析及未来趋势预测报告</dc:description>
</cp:coreProperties>
</file>