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c02aace2aa439f" w:history="1">
              <w:r>
                <w:rPr>
                  <w:rStyle w:val="Hyperlink"/>
                </w:rPr>
                <w:t>中国农膜行业现状全面调研与发展趋势报告（2026-2032年）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c02aace2aa439f" w:history="1">
              <w:r>
                <w:rPr>
                  <w:rStyle w:val="Hyperlink"/>
                </w:rPr>
                <w:t>中国农膜行业现状全面调研与发展趋势报告（2026-2032年）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c02aace2aa439f" w:history="1">
                <w:r>
                  <w:rPr>
                    <w:rStyle w:val="Hyperlink"/>
                  </w:rPr>
                  <w:t>https://www.20087.com/1/27/NongMoXianZhuangYuFaZhanQuShi.html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膜行业近年来发展迅速，特别是在现代农业生产中扮演着重要角色。农膜广泛应用于温室、大棚等设施农业中，以提高作物产量和品质。目前，市场上农膜产品种类繁多，包括PE膜、EVA膜、PO膜等，这些产品根据不同的应用场景和作物需求，具有不同的透光率、保温性能和抗老化特性。随着农业技术的进步，新型功能性农膜不断涌现，如防雾滴膜、防虫膜等，为农业生产提供了更多可能性。</w:t>
      </w:r>
      <w:r>
        <w:rPr>
          <w:rFonts w:hint="eastAsia"/>
        </w:rPr>
        <w:br/>
      </w:r>
      <w:r>
        <w:rPr>
          <w:rFonts w:hint="eastAsia"/>
        </w:rPr>
        <w:t>　　未来，农膜行业将继续朝着功能化、长效化和环保化的方向发展。市场调研网指出，一方面，通过新材料的研发和应用，农膜将拥有更长的使用寿命和更好的性能表现，以适应多样化的农业生产需求。另一方面，随着对环境保护意识的增强，可降解农膜的研发和推广将成为行业的重要趋势，以减少对土壤和生态环境的影响。此外，智能化技术的应用也将成为农膜行业的一个发展方向，如通过物联网技术监测农膜的使用情况，实现智能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c02aace2aa439f" w:history="1">
        <w:r>
          <w:rPr>
            <w:rStyle w:val="Hyperlink"/>
          </w:rPr>
          <w:t>中国农膜行业现状全面调研与发展趋势报告（2026-2032年）</w:t>
        </w:r>
      </w:hyperlink>
      <w:r>
        <w:rPr>
          <w:rFonts w:hint="eastAsia"/>
        </w:rPr>
        <w:t>》，2025年农膜行业市场规模达 亿元，预计2032年市场规模将达 亿元，期间年均复合增长率（CAGR）达 %。报告系统分析了农膜行业的市场规模、供需动态及竞争格局，重点评估了主要农膜企业的经营表现，并对农膜行业未来发展趋势进行了科学预测。报告结合农膜技术现状与SWOT分析，揭示了市场机遇与潜在风险。市场调研网发布的《</w:t>
      </w:r>
      <w:hyperlink r:id="R8bc02aace2aa439f" w:history="1">
        <w:r>
          <w:rPr>
            <w:rStyle w:val="Hyperlink"/>
          </w:rPr>
          <w:t>中国农膜行业现状全面调研与发展趋势报告（2026-2032年）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农膜行业界定</w:t>
      </w:r>
      <w:r>
        <w:rPr>
          <w:rFonts w:hint="eastAsia"/>
        </w:rPr>
        <w:br/>
      </w:r>
      <w:r>
        <w:rPr>
          <w:rFonts w:hint="eastAsia"/>
        </w:rPr>
        <w:t>　　第一节 农膜行业定义</w:t>
      </w:r>
      <w:r>
        <w:rPr>
          <w:rFonts w:hint="eastAsia"/>
        </w:rPr>
        <w:br/>
      </w:r>
      <w:r>
        <w:rPr>
          <w:rFonts w:hint="eastAsia"/>
        </w:rPr>
        <w:t>　　第二节 农膜行业特点分析</w:t>
      </w:r>
      <w:r>
        <w:rPr>
          <w:rFonts w:hint="eastAsia"/>
        </w:rPr>
        <w:br/>
      </w:r>
      <w:r>
        <w:rPr>
          <w:rFonts w:hint="eastAsia"/>
        </w:rPr>
        <w:t>　　第三节 农膜产业链分析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2026年全球农膜行业市场运行形势分析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2026年全球农膜行业发展概况</w:t>
      </w:r>
      <w:r>
        <w:rPr>
          <w:rFonts w:hint="eastAsia"/>
        </w:rPr>
        <w:br/>
      </w:r>
      <w:r>
        <w:rPr>
          <w:rFonts w:hint="eastAsia"/>
        </w:rPr>
        <w:t>　　第二节 全球农膜行业发展走势</w:t>
      </w:r>
      <w:r>
        <w:rPr>
          <w:rFonts w:hint="eastAsia"/>
        </w:rPr>
        <w:br/>
      </w:r>
      <w:r>
        <w:rPr>
          <w:rFonts w:hint="eastAsia"/>
        </w:rPr>
        <w:t>　　　　二、全球农膜行业市场分布情况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三、全球农膜行业发展趋势分析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全球农膜行业重点国家和区域分析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中国农膜行业发展环境分析</w:t>
      </w:r>
      <w:r>
        <w:rPr>
          <w:rFonts w:hint="eastAsia"/>
        </w:rPr>
        <w:br/>
      </w:r>
      <w:r>
        <w:rPr>
          <w:rFonts w:hint="eastAsia"/>
        </w:rPr>
        <w:t>　　第一节 农膜行业经济环境分析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2026年农膜行业技术发展现状及趋势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当前我国农膜技术发展现状</w:t>
      </w:r>
      <w:r>
        <w:rPr>
          <w:rFonts w:hint="eastAsia"/>
        </w:rPr>
        <w:br/>
      </w:r>
      <w:r>
        <w:rPr>
          <w:rFonts w:hint="eastAsia"/>
        </w:rPr>
        <w:t>　　第二节 中外农膜技术差距及产生差距的主要原因分析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提高我国农膜技术的对策</w:t>
      </w:r>
      <w:r>
        <w:rPr>
          <w:rFonts w:hint="eastAsia"/>
        </w:rPr>
        <w:br/>
      </w:r>
      <w:r>
        <w:rPr>
          <w:rFonts w:hint="eastAsia"/>
        </w:rPr>
        <w:t>　　第四节 我国农膜研发、设计发展趋势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中国农膜发展现状调研</w:t>
      </w:r>
      <w:r>
        <w:rPr>
          <w:rFonts w:hint="eastAsia"/>
        </w:rPr>
        <w:br/>
      </w:r>
      <w:r>
        <w:rPr>
          <w:rFonts w:hint="eastAsia"/>
        </w:rPr>
        <w:t>　　第一节 中国农膜市场现状分析</w:t>
      </w:r>
      <w:r>
        <w:rPr>
          <w:rFonts w:hint="eastAsia"/>
        </w:rPr>
        <w:br/>
      </w:r>
      <w:r>
        <w:rPr>
          <w:rFonts w:hint="eastAsia"/>
        </w:rPr>
        <w:t>　　第二节 中国农膜行业产量情况分析及预测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一、农膜总体产能规模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三、2021-2026年中国农膜产量统计</w:t>
      </w:r>
      <w:r>
        <w:rPr>
          <w:rFonts w:hint="eastAsia"/>
        </w:rPr>
        <w:br/>
      </w:r>
      <w:r>
        <w:rPr>
          <w:rFonts w:hint="eastAsia"/>
        </w:rPr>
        <w:t>　　　　二、农膜生产区域分布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三、2021-2032年中国农膜产量预测分析</w:t>
      </w:r>
      <w:r>
        <w:rPr>
          <w:rFonts w:hint="eastAsia"/>
        </w:rPr>
        <w:br/>
      </w:r>
      <w:r>
        <w:rPr>
          <w:rFonts w:hint="eastAsia"/>
        </w:rPr>
        <w:t>　　第三节 中国农膜市场需求分析及预测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一、中国农膜市场需求特点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二、2021-2026年中国农膜市场需求量统计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三、2021-2032年中国农膜市场需求量预测分析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2021-2026年中国农膜行业进出口情况分析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一、2021-2026年中国农膜行业进口分析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二、2021-2026年中国农膜行业出口分析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2021-2032年中国农膜行业进出口情况预测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一、2021-2032年中国农膜行业进口预测分析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二、2021-2032年中国农膜行业出口预测分析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影响农膜行业进出口变化的主要原因分析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2021-2026年中国农膜行业重点地区调研分析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一、中国农膜行业重点区域市场结构调研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二、**地区农膜市场调研分析</w:t>
      </w:r>
      <w:r>
        <w:rPr>
          <w:rFonts w:hint="eastAsia"/>
        </w:rPr>
        <w:br/>
      </w:r>
      <w:r>
        <w:rPr>
          <w:rFonts w:hint="eastAsia"/>
        </w:rPr>
        <w:t>　　　　三、**地区农膜市场调研分析</w:t>
      </w:r>
      <w:r>
        <w:rPr>
          <w:rFonts w:hint="eastAsia"/>
        </w:rPr>
        <w:br/>
      </w:r>
      <w:r>
        <w:rPr>
          <w:rFonts w:hint="eastAsia"/>
        </w:rPr>
        <w:t>　　　　四、**地区农膜市场调研分析</w:t>
      </w:r>
      <w:r>
        <w:rPr>
          <w:rFonts w:hint="eastAsia"/>
        </w:rPr>
        <w:br/>
      </w:r>
      <w:r>
        <w:rPr>
          <w:rFonts w:hint="eastAsia"/>
        </w:rPr>
        <w:t>　　　　五、**地区农膜市场调研分析</w:t>
      </w:r>
      <w:r>
        <w:rPr>
          <w:rFonts w:hint="eastAsia"/>
        </w:rPr>
        <w:br/>
      </w:r>
      <w:r>
        <w:rPr>
          <w:rFonts w:hint="eastAsia"/>
        </w:rPr>
        <w:t>　　　　六、**地区农膜市场调研分析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农膜行业竞争格局分析</w:t>
      </w:r>
      <w:r>
        <w:rPr>
          <w:rFonts w:hint="eastAsia"/>
        </w:rPr>
        <w:br/>
      </w:r>
      <w:r>
        <w:rPr>
          <w:rFonts w:hint="eastAsia"/>
        </w:rPr>
        <w:t>　　第一节 农膜行业集中度分析</w:t>
      </w:r>
      <w:r>
        <w:rPr>
          <w:rFonts w:hint="eastAsia"/>
        </w:rPr>
        <w:br/>
      </w:r>
      <w:r>
        <w:rPr>
          <w:rFonts w:hint="eastAsia"/>
        </w:rPr>
        <w:t>　　　　一、农膜市场集中度分析</w:t>
      </w:r>
      <w:r>
        <w:rPr>
          <w:rFonts w:hint="eastAsia"/>
        </w:rPr>
        <w:br/>
      </w:r>
      <w:r>
        <w:rPr>
          <w:rFonts w:hint="eastAsia"/>
        </w:rPr>
        <w:t>　　　　二、农膜企业集中度分析</w:t>
      </w:r>
      <w:r>
        <w:rPr>
          <w:rFonts w:hint="eastAsia"/>
        </w:rPr>
        <w:br/>
      </w:r>
      <w:r>
        <w:rPr>
          <w:rFonts w:hint="eastAsia"/>
        </w:rPr>
        <w:t>　　　　三、农膜区域集中度分析</w:t>
      </w:r>
      <w:r>
        <w:rPr>
          <w:rFonts w:hint="eastAsia"/>
        </w:rPr>
        <w:br/>
      </w:r>
      <w:r>
        <w:rPr>
          <w:rFonts w:hint="eastAsia"/>
        </w:rPr>
        <w:t>　　第二节 农膜行业主要企业竞争力分析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农膜行业竞争格局分析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一、2026年农膜行业竞争分析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二、2026年中外农膜产品竞争分析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三、2021-2026年我国农膜市场竞争分析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四、2021-2032年国内主要农膜企业动向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农膜行业上游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农膜行业下游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农膜重点企业（一）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提高农膜企业竞争力的策略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一、提高中国农膜企业核心竞争力的对策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二、农膜企业提升竞争力的主要方向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三、影响农膜企业核心竞争力的因素及提升途径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四、提高农膜企业竞争力的策略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对我国农膜品牌的战略思考</w:t>
      </w:r>
      <w:r>
        <w:rPr>
          <w:rFonts w:hint="eastAsia"/>
        </w:rPr>
        <w:br/>
      </w:r>
      <w:r>
        <w:rPr>
          <w:rFonts w:hint="eastAsia"/>
        </w:rPr>
        <w:t>　　　　一、农膜实施品牌战略的意义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二、农膜企业品牌的现状分析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三、我国农膜企业的品牌战略</w:t>
      </w:r>
      <w:r>
        <w:rPr>
          <w:rFonts w:hint="eastAsia"/>
        </w:rPr>
        <w:br/>
      </w:r>
      <w:r>
        <w:rPr>
          <w:rFonts w:hint="eastAsia"/>
        </w:rPr>
        <w:t>　　　　四、农膜品牌战略管理的策略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2021-2032年中国农膜行业投资前景与风险预测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2021-2032年中国农膜行业投资前景分析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2021-2032年中国农膜行业投资特性分析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一、2021-2032年中国农膜行业进入壁垒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二、2021-2032年中国农膜行业盈利模式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三、2021-2032年中国农膜行业盈利因素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2021-2032年中国农膜行业投资机会分析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一、2021-2032年中国农膜细分市场投资机会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二、2021-2032年中国农膜行业区域市场投资潜力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2021-2032年中国农膜行业投资风险分析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一、2021-2032年中国农膜行业市场竞争风险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二、2021-2032年中国农膜行业技术风险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三、2021-2032年中国农膜行业政策风险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四、2021-2032年中国农膜行业进入退出风险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农膜行业研究结论</w:t>
      </w:r>
      <w:r>
        <w:rPr>
          <w:rFonts w:hint="eastAsia"/>
        </w:rPr>
        <w:br/>
      </w:r>
      <w:r>
        <w:rPr>
          <w:rFonts w:hint="eastAsia"/>
        </w:rPr>
        <w:t>　　第二节 农膜行业投资价值评估</w:t>
      </w:r>
      <w:r>
        <w:rPr>
          <w:rFonts w:hint="eastAsia"/>
        </w:rPr>
        <w:br/>
      </w:r>
      <w:r>
        <w:rPr>
          <w:rFonts w:hint="eastAsia"/>
        </w:rPr>
        <w:t>　　第三节 中^智林^农膜行业投资建议</w:t>
      </w:r>
      <w:r>
        <w:rPr>
          <w:rFonts w:hint="eastAsia"/>
        </w:rPr>
        <w:br/>
      </w:r>
      <w:r>
        <w:rPr>
          <w:rFonts w:hint="eastAsia"/>
        </w:rPr>
        <w:t>　　　　一、农膜行业投资策略建议</w:t>
      </w:r>
      <w:r>
        <w:rPr>
          <w:rFonts w:hint="eastAsia"/>
        </w:rPr>
        <w:br/>
      </w:r>
      <w:r>
        <w:rPr>
          <w:rFonts w:hint="eastAsia"/>
        </w:rPr>
        <w:t>　　　　二、农膜行业投资方向建议</w:t>
      </w:r>
      <w:r>
        <w:rPr>
          <w:rFonts w:hint="eastAsia"/>
        </w:rPr>
        <w:br/>
      </w:r>
      <w:r>
        <w:rPr>
          <w:rFonts w:hint="eastAsia"/>
        </w:rPr>
        <w:t>　　　　三、农膜行业投资方式建议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农膜行业历程</w:t>
      </w:r>
      <w:r>
        <w:rPr>
          <w:rFonts w:hint="eastAsia"/>
        </w:rPr>
        <w:br/>
      </w:r>
      <w:r>
        <w:rPr>
          <w:rFonts w:hint="eastAsia"/>
        </w:rPr>
        <w:t>　　图表 农膜行业生命周期</w:t>
      </w:r>
      <w:r>
        <w:rPr>
          <w:rFonts w:hint="eastAsia"/>
        </w:rPr>
        <w:br/>
      </w:r>
      <w:r>
        <w:rPr>
          <w:rFonts w:hint="eastAsia"/>
        </w:rPr>
        <w:t>　　图表 农膜行业产业链分析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2021-2026年农膜行业市场容量分析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2021-2026年中国农膜行业产量及增长趋势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2021-2026年中国农膜市场需求量及增速统计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2026年中国农膜行业需求领域分布格局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2021-2026年中国农膜出口数量分析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2021-2026年中国农膜出口金额分析</w:t>
      </w:r>
      <w:r>
        <w:rPr>
          <w:rFonts w:hint="eastAsia"/>
        </w:rPr>
        <w:br/>
      </w:r>
      <w:r>
        <w:rPr>
          <w:rFonts w:hint="eastAsia"/>
        </w:rPr>
        <w:t>　　图表 2026年中国农膜进口国家及地区分析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2026年中国农膜出口国家及地区分析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农膜重点企业（三）经营情况分析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农膜重点企业（三）主要经济指标情况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农膜重点企业（三）盈利能力情况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2021-2032年中国农膜行业产量预测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2021-2032年中国农膜市场需求量预测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2021-2032年中国农膜行业供需平衡预测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2021-2032年中国农膜行业市场规模预测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2021-2032年中国农膜市场前景分析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2021-2032年中国农膜行业发展趋势预测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c02aace2aa439f" w:history="1">
        <w:r>
          <w:rPr>
            <w:rStyle w:val="Hyperlink"/>
          </w:rPr>
          <w:t>中国农膜行业现状全面调研与发展趋势报告（2026-2032年）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c02aace2aa439f" w:history="1">
        <w:r>
          <w:rPr>
            <w:rStyle w:val="Hyperlink"/>
          </w:rPr>
          <w:t>https://www.20087.com/1/27/NongMoXianZhuangYuFaZhanQuShi.html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热点：地膜10公斤一卷多少钱、农膜图片大全、中国十大po膜品牌、农膜是什么、农膜属于什么产品类目、农膜厚度多少丝、农膜和地膜的区别、农膜厂家选一润农膜、农用地膜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f58709f8a04c32" w:history="1">
      <w:r>
        <w:rPr>
          <w:rStyle w:val="Hyperlink"/>
        </w:rPr>
        <w:t>中国农膜行业现状全面调研与发展趋势报告（2026-2032年）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NongMoXianZhuangYuFaZhanQuShi.html" TargetMode="External" Id="R8bc02aace2aa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NongMoXianZhuangYuFaZhanQuShi.html" TargetMode="External" Id="Ra2f58709f8a0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2026-03-27T07:03:00Z</dcterms:created>
  <dcterms:modified xsi:type="dcterms:W3CDTF">2026-03-27T08:03:00Z</dcterms:modified>
  <dc:subject>中国农膜行业现状全面调研与发展趋势报告（2026-2032年）</dc:subject>
  <dc:title>中国农膜行业现状全面调研与发展趋势报告（2026-2032年）</dc:title>
  <cp:keywords>中国农膜行业现状全面调研与发展趋势报告（2026-2032年）</cp:keywords>
  <dc:description>中国农膜行业现状全面调研与发展趋势报告（2026-2032年）</dc:description>
</cp:coreProperties>
</file>